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0B1" w:rsidRPr="001C48E6" w:rsidRDefault="0002124A" w:rsidP="001C48E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65.75pt;height:81pt;visibility:visible;mso-wrap-style:square">
            <v:imagedata r:id="rId7" o:title=""/>
          </v:shape>
        </w:pict>
      </w:r>
    </w:p>
    <w:p w:rsidR="007710B1" w:rsidRPr="001C48E6" w:rsidRDefault="007710B1" w:rsidP="001C48E6">
      <w:pPr>
        <w:rPr>
          <w:rFonts w:ascii="Calibri Light" w:hAnsi="Calibri Light" w:cs="Calibri Light"/>
          <w:sz w:val="24"/>
          <w:szCs w:val="24"/>
        </w:rPr>
      </w:pPr>
    </w:p>
    <w:p w:rsidR="007710B1" w:rsidRPr="001C48E6" w:rsidRDefault="007710B1" w:rsidP="001C48E6">
      <w:pPr>
        <w:rPr>
          <w:rFonts w:ascii="Calibri Light" w:hAnsi="Calibri Light" w:cs="Calibri Light"/>
          <w:sz w:val="24"/>
          <w:szCs w:val="24"/>
        </w:rPr>
      </w:pPr>
    </w:p>
    <w:p w:rsidR="007710B1" w:rsidRPr="001C48E6" w:rsidRDefault="007710B1" w:rsidP="001C48E6">
      <w:pPr>
        <w:rPr>
          <w:rFonts w:ascii="Calibri Light" w:hAnsi="Calibri Light" w:cs="Calibri Light"/>
          <w:sz w:val="24"/>
          <w:szCs w:val="24"/>
        </w:rPr>
      </w:pPr>
    </w:p>
    <w:p w:rsidR="007710B1" w:rsidRPr="001C48E6" w:rsidRDefault="007710B1" w:rsidP="001C48E6">
      <w:pPr>
        <w:rPr>
          <w:rFonts w:ascii="Calibri Light" w:hAnsi="Calibri Light" w:cs="Calibri Light"/>
          <w:sz w:val="24"/>
          <w:szCs w:val="24"/>
        </w:rPr>
      </w:pPr>
    </w:p>
    <w:p w:rsidR="007710B1" w:rsidRPr="001C48E6" w:rsidRDefault="005D1006" w:rsidP="001C48E6">
      <w:pPr>
        <w:pStyle w:val="Corpsdetexte"/>
        <w:kinsoku w:val="0"/>
        <w:overflowPunct w:val="0"/>
        <w:autoSpaceDE w:val="0"/>
        <w:autoSpaceDN w:val="0"/>
        <w:adjustRightInd w:val="0"/>
        <w:jc w:val="center"/>
        <w:rPr>
          <w:rFonts w:ascii="Calibri Light" w:eastAsia="Yu Mincho" w:hAnsi="Calibri Light" w:cs="Calibri Light"/>
          <w:b/>
          <w:sz w:val="48"/>
          <w:szCs w:val="20"/>
        </w:rPr>
      </w:pPr>
      <w:r w:rsidRPr="001C48E6">
        <w:rPr>
          <w:rFonts w:ascii="Calibri Light" w:eastAsia="Yu Mincho" w:hAnsi="Calibri Light" w:cs="Calibri Light"/>
          <w:b/>
          <w:sz w:val="48"/>
          <w:szCs w:val="20"/>
        </w:rPr>
        <w:t xml:space="preserve">MASTER </w:t>
      </w:r>
      <w:r w:rsidR="001C48E6">
        <w:rPr>
          <w:rFonts w:ascii="Calibri Light" w:eastAsia="Yu Mincho" w:hAnsi="Calibri Light" w:cs="Calibri Light"/>
          <w:b/>
          <w:sz w:val="48"/>
          <w:szCs w:val="20"/>
        </w:rPr>
        <w:t xml:space="preserve">2 </w:t>
      </w:r>
      <w:r w:rsidRPr="001C48E6">
        <w:rPr>
          <w:rFonts w:ascii="Calibri Light" w:eastAsia="Yu Mincho" w:hAnsi="Calibri Light" w:cs="Calibri Light"/>
          <w:b/>
          <w:sz w:val="48"/>
          <w:szCs w:val="20"/>
        </w:rPr>
        <w:t>CIN</w:t>
      </w:r>
      <w:r w:rsidR="001C48E6">
        <w:rPr>
          <w:rFonts w:ascii="Calibri Light" w:eastAsia="Yu Mincho" w:hAnsi="Calibri Light" w:cs="Calibri Light"/>
          <w:b/>
          <w:sz w:val="48"/>
          <w:szCs w:val="20"/>
        </w:rPr>
        <w:t>É</w:t>
      </w:r>
      <w:r w:rsidRPr="001C48E6">
        <w:rPr>
          <w:rFonts w:ascii="Calibri Light" w:eastAsia="Yu Mincho" w:hAnsi="Calibri Light" w:cs="Calibri Light"/>
          <w:b/>
          <w:sz w:val="48"/>
          <w:szCs w:val="20"/>
        </w:rPr>
        <w:t xml:space="preserve">MA </w:t>
      </w:r>
      <w:r w:rsidR="001C48E6">
        <w:rPr>
          <w:rFonts w:ascii="Calibri Light" w:eastAsia="Yu Mincho" w:hAnsi="Calibri Light" w:cs="Calibri Light"/>
          <w:b/>
          <w:sz w:val="48"/>
          <w:szCs w:val="20"/>
        </w:rPr>
        <w:t>ESTHÉTIQUE ET CRÉATION</w:t>
      </w:r>
    </w:p>
    <w:p w:rsidR="007710B1" w:rsidRDefault="001C48E6" w:rsidP="001C48E6">
      <w:pPr>
        <w:jc w:val="center"/>
        <w:rPr>
          <w:rFonts w:ascii="Calibri Light" w:hAnsi="Calibri Light" w:cs="Calibri Light"/>
          <w:b/>
          <w:bCs/>
          <w:i/>
          <w:sz w:val="28"/>
          <w:szCs w:val="28"/>
        </w:rPr>
      </w:pPr>
      <w:r w:rsidRPr="001C48E6">
        <w:rPr>
          <w:rFonts w:ascii="Calibri Light" w:hAnsi="Calibri Light" w:cs="Calibri Light"/>
          <w:b/>
          <w:bCs/>
          <w:i/>
          <w:sz w:val="28"/>
          <w:szCs w:val="28"/>
        </w:rPr>
        <w:t>Mention Cinéma et Audiovisuel</w:t>
      </w:r>
    </w:p>
    <w:p w:rsidR="00CF7973" w:rsidRDefault="00CF7973" w:rsidP="005D2117">
      <w:pPr>
        <w:rPr>
          <w:rFonts w:ascii="Calibri Light" w:hAnsi="Calibri Light" w:cs="Calibri Light"/>
          <w:bCs/>
          <w:sz w:val="24"/>
          <w:szCs w:val="24"/>
        </w:rPr>
      </w:pPr>
    </w:p>
    <w:p w:rsidR="005D2117" w:rsidRPr="005D2117" w:rsidRDefault="005D2117" w:rsidP="005D2117">
      <w:pPr>
        <w:rPr>
          <w:rFonts w:ascii="Calibri Light" w:hAnsi="Calibri Light" w:cs="Calibri Light"/>
          <w:bCs/>
          <w:sz w:val="24"/>
          <w:szCs w:val="24"/>
        </w:rPr>
      </w:pPr>
    </w:p>
    <w:p w:rsidR="007710B1" w:rsidRDefault="007710B1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CF7973" w:rsidRDefault="00CF7973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6D627E" w:rsidRPr="00CF7973" w:rsidRDefault="00CF7973" w:rsidP="006D627E">
      <w:pPr>
        <w:pStyle w:val="Corpsdetexte"/>
        <w:kinsoku w:val="0"/>
        <w:overflowPunct w:val="0"/>
        <w:autoSpaceDE w:val="0"/>
        <w:autoSpaceDN w:val="0"/>
        <w:adjustRightInd w:val="0"/>
        <w:rPr>
          <w:rFonts w:ascii="Calibri Light" w:eastAsia="Yu Mincho" w:hAnsi="Calibri Light" w:cs="Calibri Light"/>
          <w:bCs/>
          <w:i/>
          <w:color w:val="1F3864"/>
          <w:sz w:val="24"/>
          <w:szCs w:val="24"/>
        </w:rPr>
      </w:pPr>
      <w:r w:rsidRPr="00CF7973">
        <w:rPr>
          <w:rFonts w:ascii="Calibri Light" w:hAnsi="Calibri Light" w:cs="Calibri Light"/>
          <w:b/>
          <w:bCs/>
          <w:sz w:val="24"/>
          <w:szCs w:val="24"/>
        </w:rPr>
        <w:t xml:space="preserve">RESPONSABLE </w:t>
      </w:r>
      <w:r w:rsidR="0050693D">
        <w:rPr>
          <w:rFonts w:ascii="Calibri Light" w:hAnsi="Calibri Light" w:cs="Calibri Light"/>
          <w:b/>
          <w:bCs/>
          <w:sz w:val="24"/>
          <w:szCs w:val="24"/>
        </w:rPr>
        <w:t>DE FORMATION</w:t>
      </w:r>
      <w:r w:rsidR="006D627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D627E">
        <w:rPr>
          <w:rFonts w:ascii="Calibri Light" w:hAnsi="Calibri Light" w:cs="Calibri Light"/>
          <w:b/>
          <w:bCs/>
          <w:sz w:val="24"/>
          <w:szCs w:val="24"/>
        </w:rPr>
        <w:tab/>
      </w:r>
      <w:r w:rsidR="006D627E">
        <w:rPr>
          <w:rFonts w:ascii="Calibri Light" w:hAnsi="Calibri Light" w:cs="Calibri Light"/>
          <w:b/>
          <w:bCs/>
          <w:sz w:val="24"/>
          <w:szCs w:val="24"/>
        </w:rPr>
        <w:tab/>
      </w:r>
      <w:r w:rsidR="006D627E">
        <w:rPr>
          <w:rFonts w:ascii="Calibri Light" w:hAnsi="Calibri Light" w:cs="Calibri Light"/>
          <w:b/>
          <w:bCs/>
          <w:sz w:val="24"/>
          <w:szCs w:val="24"/>
        </w:rPr>
        <w:tab/>
      </w:r>
      <w:r w:rsidR="006D627E">
        <w:rPr>
          <w:rFonts w:ascii="Calibri Light" w:hAnsi="Calibri Light" w:cs="Calibri Light"/>
          <w:b/>
          <w:bCs/>
          <w:sz w:val="24"/>
          <w:szCs w:val="24"/>
        </w:rPr>
        <w:tab/>
      </w:r>
      <w:r w:rsidR="006D627E">
        <w:rPr>
          <w:rFonts w:ascii="Calibri Light" w:hAnsi="Calibri Light" w:cs="Calibri Light"/>
          <w:b/>
          <w:bCs/>
          <w:sz w:val="24"/>
          <w:szCs w:val="24"/>
        </w:rPr>
        <w:tab/>
        <w:t xml:space="preserve">       </w:t>
      </w:r>
      <w:r w:rsidR="006D627E" w:rsidRPr="00CF7973">
        <w:rPr>
          <w:rFonts w:ascii="Calibri Light" w:hAnsi="Calibri Light" w:cs="Calibri Light"/>
          <w:b/>
          <w:bCs/>
          <w:sz w:val="24"/>
          <w:szCs w:val="24"/>
        </w:rPr>
        <w:t>GESTIONNAIRE DE SCOLARIT</w:t>
      </w:r>
      <w:r w:rsidR="006D627E">
        <w:rPr>
          <w:rFonts w:ascii="Calibri Light" w:hAnsi="Calibri Light" w:cs="Calibri Light"/>
          <w:b/>
          <w:bCs/>
          <w:sz w:val="24"/>
          <w:szCs w:val="24"/>
        </w:rPr>
        <w:t>É</w:t>
      </w:r>
    </w:p>
    <w:p w:rsidR="006D627E" w:rsidRDefault="00CF7973" w:rsidP="006D627E">
      <w:pPr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</w:pPr>
      <w:r w:rsidRPr="00CF7973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M. José MOUR</w:t>
      </w:r>
      <w:r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E</w:t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 xml:space="preserve"> </w:t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ab/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ab/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ab/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ab/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ab/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ab/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ab/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ab/>
        <w:t xml:space="preserve">  </w:t>
      </w:r>
      <w:r w:rsidR="006D627E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Mme Cristina DONGASSE</w:t>
      </w:r>
    </w:p>
    <w:p w:rsidR="006D627E" w:rsidRDefault="006D627E" w:rsidP="006D627E">
      <w:pPr>
        <w:rPr>
          <w:rFonts w:ascii="Calibri Light" w:hAnsi="Calibri Light" w:cs="Calibri Light"/>
          <w:bCs/>
          <w:sz w:val="24"/>
          <w:szCs w:val="24"/>
        </w:rPr>
      </w:pPr>
      <w:hyperlink r:id="rId8" w:history="1">
        <w:r w:rsidRPr="006D627E">
          <w:rPr>
            <w:rFonts w:ascii="Calibri Light" w:eastAsia="Yu Mincho" w:hAnsi="Calibri Light" w:cs="Calibri Light"/>
            <w:bCs/>
            <w:i/>
            <w:color w:val="1F3864"/>
            <w:sz w:val="24"/>
            <w:szCs w:val="24"/>
          </w:rPr>
          <w:t>Joseph.Moure@univ-paris1.fr</w:t>
        </w:r>
      </w:hyperlink>
      <w:r w:rsidRPr="0048291F">
        <w:rPr>
          <w:rFonts w:ascii="Calibri Light" w:hAnsi="Calibri Light" w:cs="Calibri Light"/>
          <w:i/>
          <w:color w:val="1F3864"/>
          <w:sz w:val="24"/>
          <w:szCs w:val="24"/>
        </w:rPr>
        <w:t xml:space="preserve"> </w:t>
      </w:r>
      <w:r w:rsidRPr="0048291F">
        <w:rPr>
          <w:rFonts w:ascii="Calibri Light" w:hAnsi="Calibri Light" w:cs="Calibri Light"/>
          <w:i/>
          <w:color w:val="1F3864"/>
          <w:sz w:val="24"/>
          <w:szCs w:val="24"/>
        </w:rPr>
        <w:tab/>
      </w:r>
      <w:r w:rsidRPr="0048291F">
        <w:rPr>
          <w:rFonts w:ascii="Calibri Light" w:hAnsi="Calibri Light" w:cs="Calibri Light"/>
          <w:i/>
          <w:color w:val="1F3864"/>
          <w:sz w:val="24"/>
          <w:szCs w:val="24"/>
        </w:rPr>
        <w:tab/>
      </w:r>
      <w:r w:rsidRPr="0048291F">
        <w:rPr>
          <w:rFonts w:ascii="Calibri Light" w:hAnsi="Calibri Light" w:cs="Calibri Light"/>
          <w:i/>
          <w:color w:val="1F3864"/>
          <w:sz w:val="24"/>
          <w:szCs w:val="24"/>
        </w:rPr>
        <w:tab/>
      </w:r>
      <w:r w:rsidRPr="0048291F">
        <w:rPr>
          <w:rFonts w:ascii="Calibri Light" w:hAnsi="Calibri Light" w:cs="Calibri Light"/>
          <w:i/>
          <w:color w:val="1F3864"/>
          <w:sz w:val="24"/>
          <w:szCs w:val="24"/>
        </w:rPr>
        <w:tab/>
      </w:r>
      <w:r w:rsidRPr="0048291F">
        <w:rPr>
          <w:rFonts w:ascii="Calibri Light" w:hAnsi="Calibri Light" w:cs="Calibri Light"/>
          <w:i/>
          <w:color w:val="1F3864"/>
          <w:sz w:val="24"/>
          <w:szCs w:val="24"/>
        </w:rPr>
        <w:tab/>
      </w:r>
      <w:r w:rsidRPr="0048291F">
        <w:rPr>
          <w:rFonts w:ascii="Calibri Light" w:hAnsi="Calibri Light" w:cs="Calibri Light"/>
          <w:i/>
          <w:color w:val="1F3864"/>
          <w:sz w:val="24"/>
          <w:szCs w:val="24"/>
        </w:rPr>
        <w:tab/>
        <w:t xml:space="preserve"> </w:t>
      </w:r>
      <w:r w:rsidRPr="00CF7973">
        <w:rPr>
          <w:rFonts w:ascii="Calibri Light" w:eastAsia="Yu Mincho" w:hAnsi="Calibri Light" w:cs="Calibri Light"/>
          <w:bCs/>
          <w:i/>
          <w:color w:val="1F3864"/>
          <w:sz w:val="24"/>
          <w:szCs w:val="24"/>
        </w:rPr>
        <w:t>scolmastB@univ-paris1.fr</w:t>
      </w:r>
    </w:p>
    <w:p w:rsidR="00CF7973" w:rsidRPr="00CF7973" w:rsidRDefault="00CF7973" w:rsidP="00CF7973">
      <w:pPr>
        <w:pStyle w:val="Corpsdetexte"/>
        <w:kinsoku w:val="0"/>
        <w:overflowPunct w:val="0"/>
        <w:autoSpaceDE w:val="0"/>
        <w:autoSpaceDN w:val="0"/>
        <w:adjustRightInd w:val="0"/>
        <w:rPr>
          <w:rFonts w:ascii="Calibri Light" w:eastAsia="Yu Mincho" w:hAnsi="Calibri Light" w:cs="Calibri Light"/>
          <w:bCs/>
          <w:i/>
          <w:sz w:val="24"/>
          <w:szCs w:val="24"/>
        </w:rPr>
      </w:pPr>
    </w:p>
    <w:p w:rsidR="00CF7973" w:rsidRPr="00CF7973" w:rsidRDefault="00CF7973" w:rsidP="00CF7973">
      <w:pPr>
        <w:pStyle w:val="Corpsdetexte"/>
        <w:kinsoku w:val="0"/>
        <w:overflowPunct w:val="0"/>
        <w:autoSpaceDE w:val="0"/>
        <w:autoSpaceDN w:val="0"/>
        <w:adjustRightInd w:val="0"/>
        <w:rPr>
          <w:rFonts w:ascii="Calibri Light" w:eastAsia="Yu Mincho" w:hAnsi="Calibri Light" w:cs="Calibri Light"/>
          <w:bCs/>
          <w:i/>
          <w:sz w:val="24"/>
          <w:szCs w:val="24"/>
        </w:rPr>
      </w:pPr>
    </w:p>
    <w:p w:rsidR="00CF7973" w:rsidRDefault="00CF7973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CF7973" w:rsidRPr="001C48E6" w:rsidRDefault="00CF7973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7710B1" w:rsidRPr="001C48E6" w:rsidRDefault="001C48E6" w:rsidP="001C48E6">
      <w:pPr>
        <w:pStyle w:val="Titre1"/>
        <w:shd w:val="clear" w:color="auto" w:fill="D9D9D9"/>
        <w:autoSpaceDE w:val="0"/>
        <w:autoSpaceDN w:val="0"/>
        <w:adjustRightInd w:val="0"/>
        <w:ind w:left="0" w:right="0"/>
        <w:rPr>
          <w:rFonts w:ascii="Calibri Light" w:eastAsia="Yu Mincho" w:hAnsi="Calibri Light" w:cs="Calibri Light"/>
          <w:sz w:val="40"/>
          <w:szCs w:val="36"/>
        </w:rPr>
      </w:pPr>
      <w:r w:rsidRPr="001C48E6">
        <w:rPr>
          <w:rFonts w:ascii="Calibri Light" w:eastAsia="Yu Mincho" w:hAnsi="Calibri Light" w:cs="Calibri Light"/>
          <w:sz w:val="40"/>
          <w:szCs w:val="36"/>
        </w:rPr>
        <w:t>SEMESTRE 3</w:t>
      </w:r>
    </w:p>
    <w:p w:rsidR="007710B1" w:rsidRPr="001C48E6" w:rsidRDefault="007710B1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1C48E6" w:rsidRPr="001C48E6" w:rsidRDefault="001C48E6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1C48E6" w:rsidRPr="001C48E6" w:rsidRDefault="001C48E6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1C48E6" w:rsidRPr="001C48E6" w:rsidRDefault="001C48E6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1C48E6" w:rsidRPr="00730615" w:rsidRDefault="001C48E6" w:rsidP="001C48E6">
      <w:pPr>
        <w:pBdr>
          <w:bottom w:val="single" w:sz="4" w:space="1" w:color="auto"/>
        </w:pBdr>
        <w:rPr>
          <w:rFonts w:ascii="Calibri Light" w:hAnsi="Calibri Light" w:cs="Calibri Light"/>
          <w:b/>
          <w:sz w:val="32"/>
          <w:szCs w:val="32"/>
        </w:rPr>
      </w:pPr>
      <w:r w:rsidRPr="00730615">
        <w:rPr>
          <w:rFonts w:ascii="Calibri Light" w:hAnsi="Calibri Light" w:cs="Calibri Light"/>
          <w:b/>
          <w:sz w:val="32"/>
          <w:szCs w:val="32"/>
        </w:rPr>
        <w:t>ENSEIGNEMENTS GÉNÉRIQUES</w:t>
      </w:r>
    </w:p>
    <w:p w:rsidR="001C48E6" w:rsidRPr="00A63739" w:rsidRDefault="001C48E6" w:rsidP="001C48E6">
      <w:pPr>
        <w:rPr>
          <w:b/>
          <w:i/>
          <w:color w:val="0070C0"/>
        </w:rPr>
      </w:pPr>
      <w:r>
        <w:rPr>
          <w:b/>
          <w:i/>
          <w:color w:val="0070C0"/>
        </w:rPr>
        <w:t>3</w:t>
      </w:r>
      <w:r w:rsidRPr="00A63739">
        <w:rPr>
          <w:b/>
          <w:i/>
          <w:color w:val="0070C0"/>
        </w:rPr>
        <w:t xml:space="preserve"> cours obligatoire</w:t>
      </w:r>
      <w:r>
        <w:rPr>
          <w:b/>
          <w:i/>
          <w:color w:val="0070C0"/>
        </w:rPr>
        <w:t>s</w:t>
      </w:r>
    </w:p>
    <w:p w:rsidR="007710B1" w:rsidRPr="001C48E6" w:rsidRDefault="007710B1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1C48E6" w:rsidRPr="001C48E6" w:rsidRDefault="001C48E6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1C48E6" w:rsidRPr="001C48E6" w:rsidRDefault="001C48E6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7710B1" w:rsidRPr="001C48E6" w:rsidRDefault="005D1006" w:rsidP="001C48E6">
      <w:pPr>
        <w:autoSpaceDE w:val="0"/>
        <w:autoSpaceDN w:val="0"/>
        <w:adjustRightInd w:val="0"/>
        <w:rPr>
          <w:rFonts w:ascii="Calibri Light" w:eastAsia="Yu Mincho" w:hAnsi="Calibri Light" w:cs="Calibri Light"/>
          <w:b/>
          <w:color w:val="0070C0"/>
          <w:sz w:val="32"/>
          <w:szCs w:val="32"/>
        </w:rPr>
      </w:pPr>
      <w:r w:rsidRPr="001C48E6">
        <w:rPr>
          <w:rFonts w:ascii="Calibri Light" w:eastAsia="Yu Mincho" w:hAnsi="Calibri Light" w:cs="Calibri Light"/>
          <w:b/>
          <w:color w:val="0070C0"/>
          <w:sz w:val="32"/>
          <w:szCs w:val="32"/>
        </w:rPr>
        <w:t>Esthétique du cinéma</w:t>
      </w:r>
    </w:p>
    <w:p w:rsidR="001C48E6" w:rsidRPr="001C48E6" w:rsidRDefault="001C48E6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1C48E6" w:rsidRPr="001C48E6" w:rsidRDefault="001C48E6" w:rsidP="001C48E6">
      <w:pPr>
        <w:pStyle w:val="Corpsdetexte"/>
        <w:kinsoku w:val="0"/>
        <w:overflowPunct w:val="0"/>
        <w:autoSpaceDE w:val="0"/>
        <w:autoSpaceDN w:val="0"/>
        <w:adjustRightInd w:val="0"/>
        <w:spacing w:line="360" w:lineRule="auto"/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</w:pPr>
      <w:r w:rsidRPr="001C48E6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Gr. 1 : M. José MOURE</w:t>
      </w:r>
    </w:p>
    <w:p w:rsidR="001C48E6" w:rsidRPr="001C48E6" w:rsidRDefault="001C48E6" w:rsidP="001C48E6">
      <w:pPr>
        <w:pStyle w:val="Corpsdetexte"/>
        <w:kinsoku w:val="0"/>
        <w:overflowPunct w:val="0"/>
        <w:autoSpaceDE w:val="0"/>
        <w:autoSpaceDN w:val="0"/>
        <w:adjustRightInd w:val="0"/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</w:pPr>
      <w:r w:rsidRPr="001C48E6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Gr. 2 : M. Vincent AMIEL</w:t>
      </w:r>
    </w:p>
    <w:p w:rsidR="001C48E6" w:rsidRPr="001C48E6" w:rsidRDefault="001C48E6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1C48E6" w:rsidRPr="001C48E6" w:rsidRDefault="001C48E6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7710B1" w:rsidRPr="001C48E6" w:rsidRDefault="005D1006" w:rsidP="00E41F09">
      <w:pPr>
        <w:spacing w:line="336" w:lineRule="auto"/>
        <w:ind w:firstLine="142"/>
        <w:jc w:val="both"/>
        <w:rPr>
          <w:rFonts w:ascii="Calibri Light" w:hAnsi="Calibri Light" w:cs="Calibri Light"/>
          <w:color w:val="000009"/>
          <w:sz w:val="24"/>
          <w:szCs w:val="24"/>
        </w:rPr>
      </w:pPr>
      <w:r w:rsidRPr="001C48E6">
        <w:rPr>
          <w:rFonts w:ascii="Calibri Light" w:hAnsi="Calibri Light" w:cs="Calibri Light"/>
          <w:color w:val="000009"/>
          <w:sz w:val="24"/>
          <w:szCs w:val="24"/>
        </w:rPr>
        <w:t xml:space="preserve">Ce séminaire a pour but de questionner le cinéma dans ses enjeux esthétiques. Il s’agit de faire réfléchir les </w:t>
      </w:r>
      <w:proofErr w:type="spellStart"/>
      <w:r w:rsidRPr="001C48E6">
        <w:rPr>
          <w:rFonts w:ascii="Calibri Light" w:hAnsi="Calibri Light" w:cs="Calibri Light"/>
          <w:color w:val="000009"/>
          <w:sz w:val="24"/>
          <w:szCs w:val="24"/>
        </w:rPr>
        <w:t>étudiant.</w:t>
      </w:r>
      <w:proofErr w:type="gramStart"/>
      <w:r w:rsidRPr="001C48E6">
        <w:rPr>
          <w:rFonts w:ascii="Calibri Light" w:hAnsi="Calibri Light" w:cs="Calibri Light"/>
          <w:color w:val="000009"/>
          <w:sz w:val="24"/>
          <w:szCs w:val="24"/>
        </w:rPr>
        <w:t>e.s</w:t>
      </w:r>
      <w:proofErr w:type="spellEnd"/>
      <w:proofErr w:type="gramEnd"/>
      <w:r w:rsidRPr="001C48E6">
        <w:rPr>
          <w:rFonts w:ascii="Calibri Light" w:hAnsi="Calibri Light" w:cs="Calibri Light"/>
          <w:color w:val="000009"/>
          <w:sz w:val="24"/>
          <w:szCs w:val="24"/>
        </w:rPr>
        <w:t xml:space="preserve"> à des choix esthétiques de grande envergure, qui touchent aussi bien les formes filmiques et leurs évolutions, que les dispositifs et les relations du cinéma avec les autres</w:t>
      </w:r>
      <w:r w:rsidRPr="001C48E6">
        <w:rPr>
          <w:rFonts w:ascii="Calibri Light" w:hAnsi="Calibri Light" w:cs="Calibri Light"/>
          <w:color w:val="000009"/>
          <w:spacing w:val="-9"/>
          <w:sz w:val="24"/>
          <w:szCs w:val="24"/>
        </w:rPr>
        <w:t xml:space="preserve"> </w:t>
      </w:r>
      <w:r w:rsidRPr="001C48E6">
        <w:rPr>
          <w:rFonts w:ascii="Calibri Light" w:hAnsi="Calibri Light" w:cs="Calibri Light"/>
          <w:color w:val="000009"/>
          <w:sz w:val="24"/>
          <w:szCs w:val="24"/>
        </w:rPr>
        <w:t>arts.</w:t>
      </w:r>
    </w:p>
    <w:p w:rsidR="001C48E6" w:rsidRPr="001C48E6" w:rsidRDefault="001C48E6" w:rsidP="001C48E6">
      <w:pPr>
        <w:rPr>
          <w:rFonts w:ascii="Calibri Light" w:hAnsi="Calibri Light" w:cs="Calibri Light"/>
          <w:sz w:val="24"/>
          <w:szCs w:val="24"/>
        </w:rPr>
      </w:pPr>
    </w:p>
    <w:p w:rsidR="001C48E6" w:rsidRPr="001C48E6" w:rsidRDefault="001C48E6" w:rsidP="001C48E6">
      <w:pPr>
        <w:rPr>
          <w:rFonts w:ascii="Calibri Light" w:hAnsi="Calibri Light" w:cs="Calibri Light"/>
          <w:sz w:val="24"/>
          <w:szCs w:val="24"/>
        </w:rPr>
      </w:pPr>
    </w:p>
    <w:p w:rsidR="007710B1" w:rsidRPr="001C48E6" w:rsidRDefault="005D1006" w:rsidP="001C48E6">
      <w:pPr>
        <w:autoSpaceDE w:val="0"/>
        <w:autoSpaceDN w:val="0"/>
        <w:adjustRightInd w:val="0"/>
        <w:rPr>
          <w:rFonts w:ascii="Calibri Light" w:eastAsia="Yu Mincho" w:hAnsi="Calibri Light" w:cs="Calibri Light"/>
          <w:b/>
          <w:color w:val="0070C0"/>
          <w:sz w:val="32"/>
          <w:szCs w:val="32"/>
        </w:rPr>
      </w:pPr>
      <w:r w:rsidRPr="001C48E6">
        <w:rPr>
          <w:rFonts w:ascii="Calibri Light" w:eastAsia="Yu Mincho" w:hAnsi="Calibri Light" w:cs="Calibri Light"/>
          <w:b/>
          <w:color w:val="0070C0"/>
          <w:sz w:val="32"/>
          <w:szCs w:val="32"/>
        </w:rPr>
        <w:t>Ciné-rencontres</w:t>
      </w:r>
    </w:p>
    <w:p w:rsidR="001C48E6" w:rsidRPr="001C48E6" w:rsidRDefault="001C48E6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1C48E6" w:rsidRPr="001C48E6" w:rsidRDefault="001C48E6" w:rsidP="001C48E6">
      <w:pPr>
        <w:pStyle w:val="Corpsdetexte"/>
        <w:kinsoku w:val="0"/>
        <w:overflowPunct w:val="0"/>
        <w:autoSpaceDE w:val="0"/>
        <w:autoSpaceDN w:val="0"/>
        <w:adjustRightInd w:val="0"/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</w:pPr>
      <w:r w:rsidRPr="001C48E6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M. Frédéric SOJCHER</w:t>
      </w:r>
    </w:p>
    <w:p w:rsidR="001C48E6" w:rsidRPr="001C48E6" w:rsidRDefault="001C48E6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1C48E6" w:rsidRPr="001C48E6" w:rsidRDefault="001C48E6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7710B1" w:rsidRPr="001C48E6" w:rsidRDefault="005D1006" w:rsidP="005D2117">
      <w:pPr>
        <w:spacing w:line="336" w:lineRule="auto"/>
        <w:ind w:firstLine="142"/>
        <w:jc w:val="both"/>
        <w:rPr>
          <w:rFonts w:ascii="Calibri Light" w:hAnsi="Calibri Light" w:cs="Calibri Light"/>
          <w:sz w:val="24"/>
          <w:szCs w:val="24"/>
        </w:rPr>
      </w:pPr>
      <w:r w:rsidRPr="001C48E6">
        <w:rPr>
          <w:rFonts w:ascii="Calibri Light" w:hAnsi="Calibri Light" w:cs="Calibri Light"/>
          <w:color w:val="000009"/>
          <w:sz w:val="24"/>
          <w:szCs w:val="24"/>
        </w:rPr>
        <w:t>Rencontres, sous forme de débats, avec des professionnels du cinéma et de l’audiovisuel (cinéastes, collaborateurs, artistiques, producteurs…)</w:t>
      </w:r>
    </w:p>
    <w:p w:rsidR="007710B1" w:rsidRPr="001C48E6" w:rsidRDefault="005D1006" w:rsidP="001C48E6">
      <w:pPr>
        <w:autoSpaceDE w:val="0"/>
        <w:autoSpaceDN w:val="0"/>
        <w:adjustRightInd w:val="0"/>
        <w:rPr>
          <w:rFonts w:ascii="Calibri Light" w:eastAsia="Yu Mincho" w:hAnsi="Calibri Light" w:cs="Calibri Light"/>
          <w:b/>
          <w:color w:val="0070C0"/>
          <w:sz w:val="32"/>
          <w:szCs w:val="32"/>
        </w:rPr>
      </w:pPr>
      <w:r w:rsidRPr="001C48E6">
        <w:rPr>
          <w:rFonts w:ascii="Calibri Light" w:eastAsia="Yu Mincho" w:hAnsi="Calibri Light" w:cs="Calibri Light"/>
          <w:b/>
          <w:color w:val="0070C0"/>
          <w:sz w:val="32"/>
          <w:szCs w:val="32"/>
        </w:rPr>
        <w:lastRenderedPageBreak/>
        <w:t>Ciné-conférences</w:t>
      </w:r>
    </w:p>
    <w:p w:rsidR="001C48E6" w:rsidRPr="001C48E6" w:rsidRDefault="001C48E6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1C48E6" w:rsidRPr="001C48E6" w:rsidRDefault="001C48E6" w:rsidP="001C48E6">
      <w:pPr>
        <w:pStyle w:val="Corpsdetexte"/>
        <w:kinsoku w:val="0"/>
        <w:overflowPunct w:val="0"/>
        <w:autoSpaceDE w:val="0"/>
        <w:autoSpaceDN w:val="0"/>
        <w:adjustRightInd w:val="0"/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</w:pPr>
      <w:r w:rsidRPr="001C48E6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MM. José MOURE et Vincent AMIEL</w:t>
      </w:r>
    </w:p>
    <w:p w:rsidR="001C48E6" w:rsidRPr="001C48E6" w:rsidRDefault="001C48E6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1C48E6" w:rsidRPr="001C48E6" w:rsidRDefault="001C48E6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7710B1" w:rsidRPr="001C48E6" w:rsidRDefault="005D1006" w:rsidP="00E41F09">
      <w:pPr>
        <w:spacing w:line="336" w:lineRule="auto"/>
        <w:ind w:firstLine="142"/>
        <w:jc w:val="both"/>
        <w:rPr>
          <w:rFonts w:ascii="Calibri Light" w:hAnsi="Calibri Light" w:cs="Calibri Light"/>
          <w:sz w:val="24"/>
          <w:szCs w:val="24"/>
        </w:rPr>
      </w:pPr>
      <w:r w:rsidRPr="001C48E6">
        <w:rPr>
          <w:rFonts w:ascii="Calibri Light" w:hAnsi="Calibri Light" w:cs="Calibri Light"/>
          <w:color w:val="000009"/>
          <w:sz w:val="24"/>
          <w:szCs w:val="24"/>
        </w:rPr>
        <w:t>Rencontres, sous forme de conférences, avec des chercheurs qui présentent leurs derniers travaux de recherche</w:t>
      </w:r>
      <w:r w:rsidR="00442AAA">
        <w:rPr>
          <w:rFonts w:ascii="Calibri Light" w:hAnsi="Calibri Light" w:cs="Calibri Light"/>
          <w:color w:val="000009"/>
          <w:sz w:val="24"/>
          <w:szCs w:val="24"/>
        </w:rPr>
        <w:t>.</w:t>
      </w:r>
    </w:p>
    <w:p w:rsidR="007710B1" w:rsidRPr="001C48E6" w:rsidRDefault="007710B1" w:rsidP="001C48E6">
      <w:pPr>
        <w:rPr>
          <w:rFonts w:ascii="Calibri Light" w:hAnsi="Calibri Light" w:cs="Calibri Light"/>
          <w:sz w:val="24"/>
          <w:szCs w:val="24"/>
        </w:rPr>
      </w:pPr>
    </w:p>
    <w:p w:rsidR="007710B1" w:rsidRDefault="007710B1" w:rsidP="001C48E6">
      <w:pPr>
        <w:rPr>
          <w:rFonts w:ascii="Calibri Light" w:hAnsi="Calibri Light" w:cs="Calibri Light"/>
          <w:sz w:val="24"/>
          <w:szCs w:val="24"/>
        </w:rPr>
      </w:pPr>
    </w:p>
    <w:p w:rsidR="007A28D8" w:rsidRDefault="007A28D8" w:rsidP="001C48E6">
      <w:pPr>
        <w:rPr>
          <w:rFonts w:ascii="Calibri Light" w:hAnsi="Calibri Light" w:cs="Calibri Light"/>
          <w:sz w:val="24"/>
          <w:szCs w:val="24"/>
        </w:rPr>
      </w:pPr>
    </w:p>
    <w:p w:rsidR="00F27299" w:rsidRPr="001C48E6" w:rsidRDefault="00F27299" w:rsidP="001C48E6">
      <w:pPr>
        <w:rPr>
          <w:rFonts w:ascii="Calibri Light" w:hAnsi="Calibri Light" w:cs="Calibri Light"/>
          <w:sz w:val="24"/>
          <w:szCs w:val="24"/>
        </w:rPr>
      </w:pPr>
    </w:p>
    <w:p w:rsidR="007710B1" w:rsidRPr="001C48E6" w:rsidRDefault="007710B1" w:rsidP="001C48E6">
      <w:pPr>
        <w:rPr>
          <w:rFonts w:ascii="Calibri Light" w:hAnsi="Calibri Light" w:cs="Calibri Light"/>
          <w:sz w:val="24"/>
          <w:szCs w:val="24"/>
        </w:rPr>
      </w:pPr>
    </w:p>
    <w:p w:rsidR="007A28D8" w:rsidRPr="00730615" w:rsidRDefault="007A28D8" w:rsidP="007A28D8">
      <w:pPr>
        <w:pBdr>
          <w:bottom w:val="single" w:sz="4" w:space="1" w:color="auto"/>
        </w:pBdr>
        <w:rPr>
          <w:rFonts w:ascii="Calibri Light" w:hAnsi="Calibri Light" w:cs="Calibri Light"/>
          <w:b/>
          <w:sz w:val="32"/>
          <w:szCs w:val="32"/>
        </w:rPr>
      </w:pPr>
      <w:r w:rsidRPr="00730615">
        <w:rPr>
          <w:rFonts w:ascii="Calibri Light" w:hAnsi="Calibri Light" w:cs="Calibri Light"/>
          <w:b/>
          <w:sz w:val="32"/>
          <w:szCs w:val="32"/>
        </w:rPr>
        <w:t xml:space="preserve">ENSEIGNEMENTS </w:t>
      </w:r>
      <w:r>
        <w:rPr>
          <w:rFonts w:ascii="Calibri Light" w:hAnsi="Calibri Light" w:cs="Calibri Light"/>
          <w:b/>
          <w:sz w:val="32"/>
          <w:szCs w:val="32"/>
        </w:rPr>
        <w:t>MÉTHODOLOGIQUE</w:t>
      </w:r>
    </w:p>
    <w:p w:rsidR="007A28D8" w:rsidRPr="00A63739" w:rsidRDefault="00C64680" w:rsidP="007A28D8">
      <w:pPr>
        <w:rPr>
          <w:b/>
          <w:i/>
          <w:color w:val="0070C0"/>
        </w:rPr>
      </w:pPr>
      <w:r>
        <w:rPr>
          <w:b/>
          <w:i/>
          <w:color w:val="0070C0"/>
        </w:rPr>
        <w:t>1</w:t>
      </w:r>
      <w:r w:rsidR="007A28D8" w:rsidRPr="00A63739">
        <w:rPr>
          <w:b/>
          <w:i/>
          <w:color w:val="0070C0"/>
        </w:rPr>
        <w:t xml:space="preserve"> cours obligatoire</w:t>
      </w:r>
    </w:p>
    <w:p w:rsidR="007710B1" w:rsidRDefault="007710B1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7A28D8" w:rsidRDefault="007A28D8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7A28D8" w:rsidRPr="007A28D8" w:rsidRDefault="007A28D8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7710B1" w:rsidRPr="007A28D8" w:rsidRDefault="005D1006" w:rsidP="007A28D8">
      <w:pPr>
        <w:autoSpaceDE w:val="0"/>
        <w:autoSpaceDN w:val="0"/>
        <w:adjustRightInd w:val="0"/>
        <w:rPr>
          <w:rFonts w:ascii="Calibri Light" w:eastAsia="Yu Mincho" w:hAnsi="Calibri Light" w:cs="Calibri Light"/>
          <w:b/>
          <w:color w:val="0070C0"/>
          <w:sz w:val="32"/>
          <w:szCs w:val="32"/>
        </w:rPr>
      </w:pPr>
      <w:r w:rsidRPr="007A28D8">
        <w:rPr>
          <w:rFonts w:ascii="Calibri Light" w:eastAsia="Yu Mincho" w:hAnsi="Calibri Light" w:cs="Calibri Light"/>
          <w:b/>
          <w:color w:val="0070C0"/>
          <w:sz w:val="32"/>
          <w:szCs w:val="32"/>
        </w:rPr>
        <w:t>Méthodologie de la recherche en études cinématographiques :</w:t>
      </w: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7710B1" w:rsidRPr="001C48E6" w:rsidRDefault="005D1006" w:rsidP="00E41F09">
      <w:pPr>
        <w:spacing w:line="336" w:lineRule="auto"/>
        <w:ind w:firstLine="142"/>
        <w:jc w:val="both"/>
        <w:rPr>
          <w:rFonts w:ascii="Calibri Light" w:hAnsi="Calibri Light" w:cs="Calibri Light"/>
          <w:sz w:val="24"/>
          <w:szCs w:val="24"/>
        </w:rPr>
      </w:pPr>
      <w:r w:rsidRPr="001C48E6">
        <w:rPr>
          <w:rFonts w:ascii="Calibri Light" w:hAnsi="Calibri Light" w:cs="Calibri Light"/>
          <w:color w:val="000009"/>
          <w:sz w:val="24"/>
          <w:szCs w:val="24"/>
        </w:rPr>
        <w:t xml:space="preserve">L’enjeu de ce séminaire est de proposer une formation à la méthodologie de la recherche en cinéma.  Après une </w:t>
      </w:r>
      <w:r w:rsidR="00442AAA" w:rsidRPr="001C48E6">
        <w:rPr>
          <w:rFonts w:ascii="Calibri Light" w:hAnsi="Calibri Light" w:cs="Calibri Light"/>
          <w:color w:val="000009"/>
          <w:sz w:val="24"/>
          <w:szCs w:val="24"/>
        </w:rPr>
        <w:t>mise au</w:t>
      </w:r>
      <w:r w:rsidRPr="001C48E6">
        <w:rPr>
          <w:rFonts w:ascii="Calibri Light" w:hAnsi="Calibri Light" w:cs="Calibri Light"/>
          <w:color w:val="000009"/>
          <w:sz w:val="24"/>
          <w:szCs w:val="24"/>
        </w:rPr>
        <w:t xml:space="preserve"> point sur la conduite d'une recherche en cinéma, sur la rédaction d'un mémoire et sur la constitution d'une bibliographie, il s’agira d’inviter les étudiant.es </w:t>
      </w:r>
      <w:r w:rsidR="00442AAA" w:rsidRPr="001C48E6">
        <w:rPr>
          <w:rFonts w:ascii="Calibri Light" w:hAnsi="Calibri Light" w:cs="Calibri Light"/>
          <w:color w:val="000009"/>
          <w:sz w:val="24"/>
          <w:szCs w:val="24"/>
        </w:rPr>
        <w:t>à exposer</w:t>
      </w:r>
      <w:r w:rsidRPr="001C48E6">
        <w:rPr>
          <w:rFonts w:ascii="Calibri Light" w:hAnsi="Calibri Light" w:cs="Calibri Light"/>
          <w:color w:val="000009"/>
          <w:sz w:val="24"/>
          <w:szCs w:val="24"/>
        </w:rPr>
        <w:t xml:space="preserve"> leur projet de recherche et à présenter leurs interrogations. Chaque intervention donnera lieu à un retour collectif, et à des "recadrages" pédagogiques.</w:t>
      </w:r>
    </w:p>
    <w:p w:rsidR="00F27299" w:rsidRDefault="00F27299" w:rsidP="007A28D8">
      <w:pPr>
        <w:rPr>
          <w:rFonts w:ascii="Calibri Light" w:hAnsi="Calibri Light" w:cs="Calibri Light"/>
          <w:sz w:val="24"/>
          <w:szCs w:val="24"/>
        </w:rPr>
      </w:pPr>
    </w:p>
    <w:p w:rsidR="007A28D8" w:rsidRPr="007A28D8" w:rsidRDefault="009B7CF6" w:rsidP="007A28D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:rsidR="007A28D8" w:rsidRPr="004C06AC" w:rsidRDefault="007A28D8" w:rsidP="007A28D8">
      <w:pPr>
        <w:pStyle w:val="Titre1"/>
        <w:shd w:val="clear" w:color="auto" w:fill="D9D9D9"/>
        <w:autoSpaceDE w:val="0"/>
        <w:autoSpaceDN w:val="0"/>
        <w:adjustRightInd w:val="0"/>
        <w:ind w:left="0" w:right="0"/>
        <w:rPr>
          <w:rFonts w:ascii="Calibri Light" w:eastAsia="Yu Mincho" w:hAnsi="Calibri Light" w:cs="Calibri Light"/>
          <w:sz w:val="40"/>
          <w:szCs w:val="36"/>
        </w:rPr>
      </w:pPr>
      <w:r w:rsidRPr="004C06AC">
        <w:rPr>
          <w:rFonts w:ascii="Calibri Light" w:eastAsia="Yu Mincho" w:hAnsi="Calibri Light" w:cs="Calibri Light"/>
          <w:sz w:val="40"/>
          <w:szCs w:val="36"/>
        </w:rPr>
        <w:t>Semestre 2</w:t>
      </w:r>
    </w:p>
    <w:p w:rsidR="007A28D8" w:rsidRPr="007A28D8" w:rsidRDefault="007A28D8" w:rsidP="007A28D8">
      <w:pPr>
        <w:rPr>
          <w:rFonts w:ascii="Calibri Light" w:hAnsi="Calibri Light" w:cs="Calibri Light"/>
          <w:bCs/>
          <w:iCs/>
          <w:sz w:val="24"/>
          <w:szCs w:val="24"/>
        </w:rPr>
      </w:pPr>
    </w:p>
    <w:p w:rsidR="007A28D8" w:rsidRPr="007A28D8" w:rsidRDefault="007A28D8" w:rsidP="007A28D8">
      <w:pPr>
        <w:rPr>
          <w:rFonts w:ascii="Calibri Light" w:hAnsi="Calibri Light" w:cs="Calibri Light"/>
          <w:bCs/>
          <w:iCs/>
          <w:sz w:val="24"/>
          <w:szCs w:val="24"/>
        </w:rPr>
      </w:pPr>
    </w:p>
    <w:p w:rsidR="007A28D8" w:rsidRPr="007A28D8" w:rsidRDefault="007A28D8" w:rsidP="007A28D8">
      <w:pPr>
        <w:rPr>
          <w:rFonts w:ascii="Calibri Light" w:hAnsi="Calibri Light" w:cs="Calibri Light"/>
          <w:bCs/>
          <w:iCs/>
          <w:sz w:val="24"/>
          <w:szCs w:val="24"/>
        </w:rPr>
      </w:pPr>
    </w:p>
    <w:p w:rsidR="007A28D8" w:rsidRPr="007A28D8" w:rsidRDefault="007A28D8" w:rsidP="007A28D8">
      <w:pPr>
        <w:rPr>
          <w:rFonts w:ascii="Calibri Light" w:hAnsi="Calibri Light" w:cs="Calibri Light"/>
          <w:bCs/>
          <w:iCs/>
          <w:sz w:val="24"/>
          <w:szCs w:val="24"/>
        </w:rPr>
      </w:pPr>
    </w:p>
    <w:p w:rsidR="00305962" w:rsidRPr="00730615" w:rsidRDefault="00305962" w:rsidP="00305962">
      <w:pPr>
        <w:pBdr>
          <w:bottom w:val="single" w:sz="4" w:space="1" w:color="auto"/>
        </w:pBdr>
        <w:rPr>
          <w:rFonts w:ascii="Calibri Light" w:hAnsi="Calibri Light" w:cs="Calibri Light"/>
          <w:b/>
          <w:sz w:val="32"/>
          <w:szCs w:val="32"/>
        </w:rPr>
      </w:pPr>
      <w:r w:rsidRPr="00730615">
        <w:rPr>
          <w:rFonts w:ascii="Calibri Light" w:hAnsi="Calibri Light" w:cs="Calibri Light"/>
          <w:b/>
          <w:sz w:val="32"/>
          <w:szCs w:val="32"/>
        </w:rPr>
        <w:t>ENSEIGNEMENTS GÉNÉRIQUES</w:t>
      </w:r>
    </w:p>
    <w:p w:rsidR="00305962" w:rsidRPr="00A63739" w:rsidRDefault="00305962" w:rsidP="00305962">
      <w:pPr>
        <w:rPr>
          <w:b/>
          <w:i/>
          <w:color w:val="0070C0"/>
        </w:rPr>
      </w:pPr>
      <w:r>
        <w:rPr>
          <w:b/>
          <w:i/>
          <w:color w:val="0070C0"/>
        </w:rPr>
        <w:t>3</w:t>
      </w:r>
      <w:r w:rsidRPr="00A63739">
        <w:rPr>
          <w:b/>
          <w:i/>
          <w:color w:val="0070C0"/>
        </w:rPr>
        <w:t xml:space="preserve"> cours obligatoire</w:t>
      </w:r>
      <w:r>
        <w:rPr>
          <w:b/>
          <w:i/>
          <w:color w:val="0070C0"/>
        </w:rPr>
        <w:t>s</w:t>
      </w:r>
    </w:p>
    <w:p w:rsidR="007710B1" w:rsidRDefault="007710B1" w:rsidP="007A28D8">
      <w:pPr>
        <w:rPr>
          <w:rFonts w:ascii="Calibri Light" w:hAnsi="Calibri Light" w:cs="Calibri Light"/>
          <w:bCs/>
          <w:sz w:val="24"/>
          <w:szCs w:val="24"/>
        </w:rPr>
      </w:pPr>
    </w:p>
    <w:p w:rsidR="00442AAA" w:rsidRDefault="00442AAA" w:rsidP="007A28D8">
      <w:pPr>
        <w:rPr>
          <w:rFonts w:ascii="Calibri Light" w:hAnsi="Calibri Light" w:cs="Calibri Light"/>
          <w:bCs/>
          <w:sz w:val="24"/>
          <w:szCs w:val="24"/>
        </w:rPr>
      </w:pPr>
    </w:p>
    <w:p w:rsidR="00442AAA" w:rsidRPr="007A28D8" w:rsidRDefault="00442AAA" w:rsidP="007A28D8">
      <w:pPr>
        <w:rPr>
          <w:rFonts w:ascii="Calibri Light" w:hAnsi="Calibri Light" w:cs="Calibri Light"/>
          <w:bCs/>
          <w:sz w:val="24"/>
          <w:szCs w:val="24"/>
        </w:rPr>
      </w:pPr>
    </w:p>
    <w:p w:rsidR="007710B1" w:rsidRPr="007A28D8" w:rsidRDefault="005D1006" w:rsidP="007A28D8">
      <w:pPr>
        <w:autoSpaceDE w:val="0"/>
        <w:autoSpaceDN w:val="0"/>
        <w:adjustRightInd w:val="0"/>
        <w:rPr>
          <w:rFonts w:ascii="Calibri Light" w:eastAsia="Yu Mincho" w:hAnsi="Calibri Light" w:cs="Calibri Light"/>
          <w:b/>
          <w:color w:val="0070C0"/>
          <w:sz w:val="32"/>
          <w:szCs w:val="32"/>
        </w:rPr>
      </w:pPr>
      <w:r w:rsidRPr="007A28D8">
        <w:rPr>
          <w:rFonts w:ascii="Calibri Light" w:eastAsia="Yu Mincho" w:hAnsi="Calibri Light" w:cs="Calibri Light"/>
          <w:b/>
          <w:color w:val="0070C0"/>
          <w:sz w:val="32"/>
          <w:szCs w:val="32"/>
        </w:rPr>
        <w:t>Ciné-rencontres</w:t>
      </w: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305962" w:rsidRPr="00305962" w:rsidRDefault="00305962" w:rsidP="00305962">
      <w:pPr>
        <w:pStyle w:val="Corpsdetexte"/>
        <w:kinsoku w:val="0"/>
        <w:overflowPunct w:val="0"/>
        <w:autoSpaceDE w:val="0"/>
        <w:autoSpaceDN w:val="0"/>
        <w:adjustRightInd w:val="0"/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</w:pPr>
      <w:r w:rsidRPr="00305962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MM. José MOURE et Vincent AMIEL</w:t>
      </w: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7710B1" w:rsidRDefault="005D1006" w:rsidP="00E41F09">
      <w:pPr>
        <w:spacing w:line="336" w:lineRule="auto"/>
        <w:ind w:firstLine="142"/>
        <w:jc w:val="both"/>
        <w:rPr>
          <w:rFonts w:ascii="Calibri Light" w:hAnsi="Calibri Light" w:cs="Calibri Light"/>
          <w:color w:val="000009"/>
          <w:sz w:val="24"/>
          <w:szCs w:val="24"/>
        </w:rPr>
      </w:pPr>
      <w:r w:rsidRPr="001C48E6">
        <w:rPr>
          <w:rFonts w:ascii="Calibri Light" w:hAnsi="Calibri Light" w:cs="Calibri Light"/>
          <w:color w:val="000009"/>
          <w:sz w:val="24"/>
          <w:szCs w:val="24"/>
        </w:rPr>
        <w:t>Rencontres, sous forme de débats, avec des professionnels du cinéma et de l’audiovisuel (cinéastes, collaborateurs, artistiques, producteurs…)</w:t>
      </w:r>
    </w:p>
    <w:p w:rsidR="00305962" w:rsidRDefault="00305962" w:rsidP="001C48E6">
      <w:pPr>
        <w:rPr>
          <w:rFonts w:ascii="Calibri Light" w:hAnsi="Calibri Light" w:cs="Calibri Light"/>
          <w:sz w:val="24"/>
          <w:szCs w:val="24"/>
        </w:rPr>
      </w:pPr>
    </w:p>
    <w:p w:rsidR="00305962" w:rsidRPr="001C48E6" w:rsidRDefault="00305962" w:rsidP="001C48E6">
      <w:pPr>
        <w:rPr>
          <w:rFonts w:ascii="Calibri Light" w:hAnsi="Calibri Light" w:cs="Calibri Light"/>
          <w:sz w:val="24"/>
          <w:szCs w:val="24"/>
        </w:rPr>
      </w:pPr>
    </w:p>
    <w:p w:rsidR="007710B1" w:rsidRPr="001C48E6" w:rsidRDefault="005D1006" w:rsidP="00305962">
      <w:pPr>
        <w:autoSpaceDE w:val="0"/>
        <w:autoSpaceDN w:val="0"/>
        <w:adjustRightInd w:val="0"/>
        <w:rPr>
          <w:rFonts w:ascii="Calibri Light" w:hAnsi="Calibri Light" w:cs="Calibri Light"/>
          <w:color w:val="000009"/>
          <w:sz w:val="24"/>
          <w:szCs w:val="24"/>
        </w:rPr>
      </w:pPr>
      <w:r w:rsidRPr="00305962">
        <w:rPr>
          <w:rFonts w:ascii="Calibri Light" w:eastAsia="Yu Mincho" w:hAnsi="Calibri Light" w:cs="Calibri Light"/>
          <w:b/>
          <w:color w:val="0070C0"/>
          <w:sz w:val="32"/>
          <w:szCs w:val="32"/>
        </w:rPr>
        <w:t>Ciné-conférences</w:t>
      </w: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305962" w:rsidRPr="00305962" w:rsidRDefault="00305962" w:rsidP="00305962">
      <w:pPr>
        <w:pStyle w:val="Corpsdetexte"/>
        <w:kinsoku w:val="0"/>
        <w:overflowPunct w:val="0"/>
        <w:autoSpaceDE w:val="0"/>
        <w:autoSpaceDN w:val="0"/>
        <w:adjustRightInd w:val="0"/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</w:pPr>
      <w:r w:rsidRPr="00305962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M. Frédéric SOJCHER</w:t>
      </w: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7710B1" w:rsidRDefault="005D1006" w:rsidP="00E41F09">
      <w:pPr>
        <w:spacing w:line="336" w:lineRule="auto"/>
        <w:ind w:firstLine="142"/>
        <w:jc w:val="both"/>
        <w:rPr>
          <w:rFonts w:ascii="Calibri Light" w:hAnsi="Calibri Light" w:cs="Calibri Light"/>
          <w:color w:val="000009"/>
          <w:sz w:val="24"/>
          <w:szCs w:val="24"/>
        </w:rPr>
      </w:pPr>
      <w:r w:rsidRPr="001C48E6">
        <w:rPr>
          <w:rFonts w:ascii="Calibri Light" w:hAnsi="Calibri Light" w:cs="Calibri Light"/>
          <w:color w:val="000009"/>
          <w:sz w:val="24"/>
          <w:szCs w:val="24"/>
        </w:rPr>
        <w:t>Rencontres, sous forme de conférences, avec des chercheurs qui présentent leurs derniers travaux</w:t>
      </w:r>
      <w:r w:rsidR="00E41F09">
        <w:rPr>
          <w:rFonts w:ascii="Calibri Light" w:hAnsi="Calibri Light" w:cs="Calibri Light"/>
          <w:color w:val="000009"/>
          <w:sz w:val="24"/>
          <w:szCs w:val="24"/>
        </w:rPr>
        <w:t xml:space="preserve"> de recherche.</w:t>
      </w:r>
    </w:p>
    <w:p w:rsidR="00305962" w:rsidRPr="001C48E6" w:rsidRDefault="00305962" w:rsidP="001C48E6">
      <w:pPr>
        <w:rPr>
          <w:rFonts w:ascii="Calibri Light" w:hAnsi="Calibri Light" w:cs="Calibri Light"/>
          <w:sz w:val="24"/>
          <w:szCs w:val="24"/>
        </w:rPr>
      </w:pPr>
    </w:p>
    <w:p w:rsidR="007710B1" w:rsidRPr="007A28D8" w:rsidRDefault="005D1006" w:rsidP="007A28D8">
      <w:pPr>
        <w:autoSpaceDE w:val="0"/>
        <w:autoSpaceDN w:val="0"/>
        <w:adjustRightInd w:val="0"/>
        <w:rPr>
          <w:rFonts w:ascii="Calibri Light" w:eastAsia="Yu Mincho" w:hAnsi="Calibri Light" w:cs="Calibri Light"/>
          <w:b/>
          <w:color w:val="0070C0"/>
          <w:sz w:val="32"/>
          <w:szCs w:val="32"/>
        </w:rPr>
      </w:pPr>
      <w:r w:rsidRPr="007A28D8">
        <w:rPr>
          <w:rFonts w:ascii="Calibri Light" w:eastAsia="Yu Mincho" w:hAnsi="Calibri Light" w:cs="Calibri Light"/>
          <w:b/>
          <w:color w:val="0070C0"/>
          <w:sz w:val="32"/>
          <w:szCs w:val="32"/>
        </w:rPr>
        <w:t>Ciné-création</w:t>
      </w: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305962" w:rsidRPr="00305962" w:rsidRDefault="00305962" w:rsidP="00305962">
      <w:pPr>
        <w:pStyle w:val="Corpsdetexte"/>
        <w:kinsoku w:val="0"/>
        <w:overflowPunct w:val="0"/>
        <w:autoSpaceDE w:val="0"/>
        <w:autoSpaceDN w:val="0"/>
        <w:adjustRightInd w:val="0"/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</w:pPr>
      <w:r w:rsidRPr="00305962">
        <w:rPr>
          <w:rFonts w:ascii="Calibri Light" w:eastAsia="Yu Mincho" w:hAnsi="Calibri Light" w:cs="Calibri Light"/>
          <w:b/>
          <w:bCs/>
          <w:color w:val="1F3864"/>
          <w:sz w:val="24"/>
          <w:szCs w:val="24"/>
        </w:rPr>
        <w:t>Mme Camille BUI</w:t>
      </w: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305962" w:rsidRDefault="00305962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7710B1" w:rsidRPr="001C48E6" w:rsidRDefault="005D1006" w:rsidP="00E41F09">
      <w:pPr>
        <w:spacing w:line="336" w:lineRule="auto"/>
        <w:ind w:firstLine="142"/>
        <w:jc w:val="both"/>
        <w:rPr>
          <w:rFonts w:ascii="Calibri Light" w:hAnsi="Calibri Light" w:cs="Calibri Light"/>
          <w:color w:val="000009"/>
          <w:sz w:val="24"/>
          <w:szCs w:val="24"/>
        </w:rPr>
      </w:pPr>
      <w:r w:rsidRPr="001C48E6">
        <w:rPr>
          <w:rFonts w:ascii="Calibri Light" w:hAnsi="Calibri Light" w:cs="Calibri Light"/>
          <w:color w:val="000009"/>
          <w:sz w:val="24"/>
          <w:szCs w:val="24"/>
        </w:rPr>
        <w:t xml:space="preserve">Parallèlement à l’écriture du mémoire, ce cours ouvre un espace autre où réfléchir le cinéma par le geste de création filmique. Les </w:t>
      </w:r>
      <w:proofErr w:type="spellStart"/>
      <w:r w:rsidRPr="001C48E6">
        <w:rPr>
          <w:rFonts w:ascii="Calibri Light" w:hAnsi="Calibri Light" w:cs="Calibri Light"/>
          <w:color w:val="000009"/>
          <w:sz w:val="24"/>
          <w:szCs w:val="24"/>
        </w:rPr>
        <w:t>étudiant</w:t>
      </w:r>
      <w:r w:rsidRPr="001C48E6">
        <w:rPr>
          <w:rFonts w:ascii="Calibri Light" w:eastAsia="Times New Roman" w:hAnsi="Calibri Light" w:cs="Calibri Light"/>
          <w:color w:val="000009"/>
          <w:sz w:val="24"/>
          <w:szCs w:val="24"/>
          <w:highlight w:val="white"/>
        </w:rPr>
        <w:t>·</w:t>
      </w:r>
      <w:r w:rsidRPr="001C48E6">
        <w:rPr>
          <w:rFonts w:ascii="Calibri Light" w:eastAsia="Times New Roman" w:hAnsi="Calibri Light" w:cs="Calibri Light"/>
          <w:color w:val="000009"/>
          <w:sz w:val="24"/>
          <w:szCs w:val="24"/>
        </w:rPr>
        <w:t>es</w:t>
      </w:r>
      <w:proofErr w:type="spellEnd"/>
      <w:r w:rsidRPr="001C48E6">
        <w:rPr>
          <w:rFonts w:ascii="Calibri Light" w:eastAsia="Times New Roman" w:hAnsi="Calibri Light" w:cs="Calibri Light"/>
          <w:color w:val="000009"/>
          <w:sz w:val="24"/>
          <w:szCs w:val="24"/>
        </w:rPr>
        <w:t xml:space="preserve"> s’y essayent à plusieurs expériences pratiques. À la fin du semestre, </w:t>
      </w:r>
      <w:proofErr w:type="spellStart"/>
      <w:r w:rsidRPr="001C48E6">
        <w:rPr>
          <w:rFonts w:ascii="Calibri Light" w:eastAsia="Times New Roman" w:hAnsi="Calibri Light" w:cs="Calibri Light"/>
          <w:color w:val="000009"/>
          <w:sz w:val="24"/>
          <w:szCs w:val="24"/>
        </w:rPr>
        <w:t>chacun</w:t>
      </w:r>
      <w:r w:rsidRPr="001C48E6">
        <w:rPr>
          <w:rFonts w:ascii="Calibri Light" w:eastAsia="Times New Roman" w:hAnsi="Calibri Light" w:cs="Calibri Light"/>
          <w:color w:val="000009"/>
          <w:sz w:val="24"/>
          <w:szCs w:val="24"/>
          <w:highlight w:val="white"/>
        </w:rPr>
        <w:t>·</w:t>
      </w:r>
      <w:r w:rsidRPr="001C48E6">
        <w:rPr>
          <w:rFonts w:ascii="Calibri Light" w:eastAsia="Times New Roman" w:hAnsi="Calibri Light" w:cs="Calibri Light"/>
          <w:color w:val="000009"/>
          <w:sz w:val="24"/>
          <w:szCs w:val="24"/>
        </w:rPr>
        <w:t>e</w:t>
      </w:r>
      <w:proofErr w:type="spellEnd"/>
      <w:r w:rsidRPr="001C48E6">
        <w:rPr>
          <w:rFonts w:ascii="Calibri Light" w:eastAsia="Times New Roman" w:hAnsi="Calibri Light" w:cs="Calibri Light"/>
          <w:color w:val="000009"/>
          <w:sz w:val="24"/>
          <w:szCs w:val="24"/>
        </w:rPr>
        <w:t xml:space="preserve"> aura réalisé un court film d’un genre libre, faisant écho à son mémoire de Master 2. </w:t>
      </w:r>
    </w:p>
    <w:p w:rsidR="007710B1" w:rsidRDefault="007710B1" w:rsidP="001C48E6">
      <w:pPr>
        <w:rPr>
          <w:rFonts w:ascii="Calibri Light" w:hAnsi="Calibri Light" w:cs="Calibri Light"/>
          <w:sz w:val="24"/>
          <w:szCs w:val="24"/>
        </w:rPr>
      </w:pPr>
    </w:p>
    <w:p w:rsidR="00305962" w:rsidRPr="001C48E6" w:rsidRDefault="00305962" w:rsidP="001C48E6">
      <w:pPr>
        <w:rPr>
          <w:rFonts w:ascii="Calibri Light" w:hAnsi="Calibri Light" w:cs="Calibri Light"/>
          <w:sz w:val="24"/>
          <w:szCs w:val="24"/>
        </w:rPr>
      </w:pPr>
    </w:p>
    <w:p w:rsidR="00305962" w:rsidRPr="00730615" w:rsidRDefault="00305962" w:rsidP="00305962">
      <w:pPr>
        <w:pBdr>
          <w:bottom w:val="single" w:sz="4" w:space="1" w:color="auto"/>
        </w:pBdr>
        <w:rPr>
          <w:rFonts w:ascii="Calibri Light" w:hAnsi="Calibri Light" w:cs="Calibri Light"/>
          <w:b/>
          <w:sz w:val="32"/>
          <w:szCs w:val="32"/>
        </w:rPr>
      </w:pPr>
      <w:r w:rsidRPr="00730615">
        <w:rPr>
          <w:rFonts w:ascii="Calibri Light" w:hAnsi="Calibri Light" w:cs="Calibri Light"/>
          <w:b/>
          <w:sz w:val="32"/>
          <w:szCs w:val="32"/>
        </w:rPr>
        <w:t xml:space="preserve">ENSEIGNEMENTS </w:t>
      </w:r>
      <w:r>
        <w:rPr>
          <w:rFonts w:ascii="Calibri Light" w:hAnsi="Calibri Light" w:cs="Calibri Light"/>
          <w:b/>
          <w:sz w:val="32"/>
          <w:szCs w:val="32"/>
        </w:rPr>
        <w:t>MÉTHODOLOGIQUE</w:t>
      </w:r>
    </w:p>
    <w:p w:rsidR="00305962" w:rsidRPr="00A63739" w:rsidRDefault="00305962" w:rsidP="00305962">
      <w:pPr>
        <w:rPr>
          <w:b/>
          <w:i/>
          <w:color w:val="0070C0"/>
        </w:rPr>
      </w:pPr>
      <w:r>
        <w:rPr>
          <w:b/>
          <w:i/>
          <w:color w:val="0070C0"/>
        </w:rPr>
        <w:t>1</w:t>
      </w:r>
      <w:r w:rsidRPr="00A63739">
        <w:rPr>
          <w:b/>
          <w:i/>
          <w:color w:val="0070C0"/>
        </w:rPr>
        <w:t xml:space="preserve"> cours obligatoire</w:t>
      </w:r>
    </w:p>
    <w:p w:rsidR="007710B1" w:rsidRPr="00C64680" w:rsidRDefault="007710B1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C64680" w:rsidRPr="00C64680" w:rsidRDefault="00C64680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C64680" w:rsidRPr="00C64680" w:rsidRDefault="00C64680" w:rsidP="001C48E6">
      <w:pPr>
        <w:rPr>
          <w:rFonts w:ascii="Calibri Light" w:hAnsi="Calibri Light" w:cs="Calibri Light"/>
          <w:bCs/>
          <w:sz w:val="24"/>
          <w:szCs w:val="24"/>
        </w:rPr>
      </w:pPr>
    </w:p>
    <w:p w:rsidR="007710B1" w:rsidRPr="007A28D8" w:rsidRDefault="005D1006" w:rsidP="007A28D8">
      <w:pPr>
        <w:autoSpaceDE w:val="0"/>
        <w:autoSpaceDN w:val="0"/>
        <w:adjustRightInd w:val="0"/>
        <w:rPr>
          <w:rFonts w:ascii="Calibri Light" w:eastAsia="Yu Mincho" w:hAnsi="Calibri Light" w:cs="Calibri Light"/>
          <w:b/>
          <w:color w:val="0070C0"/>
          <w:sz w:val="32"/>
          <w:szCs w:val="32"/>
        </w:rPr>
      </w:pPr>
      <w:r w:rsidRPr="007A28D8">
        <w:rPr>
          <w:rFonts w:ascii="Calibri Light" w:eastAsia="Yu Mincho" w:hAnsi="Calibri Light" w:cs="Calibri Light"/>
          <w:b/>
          <w:color w:val="0070C0"/>
          <w:sz w:val="32"/>
          <w:szCs w:val="32"/>
        </w:rPr>
        <w:t>Méthodologie de la recherche en études cinématographiques</w:t>
      </w:r>
    </w:p>
    <w:p w:rsidR="00C64680" w:rsidRDefault="00C64680" w:rsidP="001C48E6">
      <w:pPr>
        <w:rPr>
          <w:rFonts w:ascii="Calibri Light" w:hAnsi="Calibri Light" w:cs="Calibri Light"/>
          <w:color w:val="000009"/>
          <w:sz w:val="24"/>
          <w:szCs w:val="24"/>
        </w:rPr>
      </w:pPr>
    </w:p>
    <w:p w:rsidR="00FA5922" w:rsidRDefault="005D1006" w:rsidP="00FA5922">
      <w:pPr>
        <w:spacing w:line="336" w:lineRule="auto"/>
        <w:ind w:firstLine="142"/>
        <w:jc w:val="both"/>
        <w:rPr>
          <w:rFonts w:ascii="Calibri Light" w:hAnsi="Calibri Light" w:cs="Calibri Light"/>
          <w:color w:val="000009"/>
          <w:sz w:val="24"/>
          <w:szCs w:val="24"/>
        </w:rPr>
      </w:pPr>
      <w:r w:rsidRPr="001C48E6">
        <w:rPr>
          <w:rFonts w:ascii="Calibri Light" w:hAnsi="Calibri Light" w:cs="Calibri Light"/>
          <w:color w:val="000009"/>
          <w:sz w:val="24"/>
          <w:szCs w:val="24"/>
        </w:rPr>
        <w:t xml:space="preserve">Dans la continuité du premier semestre, ce </w:t>
      </w:r>
      <w:r w:rsidR="00442AAA" w:rsidRPr="001C48E6">
        <w:rPr>
          <w:rFonts w:ascii="Calibri Light" w:hAnsi="Calibri Light" w:cs="Calibri Light"/>
          <w:color w:val="000009"/>
          <w:sz w:val="24"/>
          <w:szCs w:val="24"/>
        </w:rPr>
        <w:t>séminaire se</w:t>
      </w:r>
      <w:r w:rsidRPr="001C48E6">
        <w:rPr>
          <w:rFonts w:ascii="Calibri Light" w:hAnsi="Calibri Light" w:cs="Calibri Light"/>
          <w:color w:val="000009"/>
          <w:sz w:val="24"/>
          <w:szCs w:val="24"/>
        </w:rPr>
        <w:t xml:space="preserve"> propose d’accompagner les étudiant.es dans la conduite de leur recherche : de l’élaboration de leur problématique à la rédaction de leur mémoire. Les étudiant.es seront invité.es à exposer l'avancée de leur recherche et à présenter leur plan. Chaque intervention donnera </w:t>
      </w:r>
      <w:r w:rsidR="00442AAA" w:rsidRPr="001C48E6">
        <w:rPr>
          <w:rFonts w:ascii="Calibri Light" w:hAnsi="Calibri Light" w:cs="Calibri Light"/>
          <w:color w:val="000009"/>
          <w:sz w:val="24"/>
          <w:szCs w:val="24"/>
        </w:rPr>
        <w:t>lieu à</w:t>
      </w:r>
      <w:r w:rsidRPr="001C48E6">
        <w:rPr>
          <w:rFonts w:ascii="Calibri Light" w:hAnsi="Calibri Light" w:cs="Calibri Light"/>
          <w:color w:val="000009"/>
          <w:sz w:val="24"/>
          <w:szCs w:val="24"/>
        </w:rPr>
        <w:t xml:space="preserve"> un échange collectif et des mises au point méthodologiques.</w:t>
      </w:r>
    </w:p>
    <w:p w:rsidR="00FA5922" w:rsidRDefault="00FA5922" w:rsidP="00F6726E">
      <w:pPr>
        <w:jc w:val="both"/>
        <w:rPr>
          <w:rFonts w:ascii="Calibri Light" w:hAnsi="Calibri Light" w:cs="Calibri Light"/>
          <w:color w:val="000009"/>
          <w:sz w:val="24"/>
          <w:szCs w:val="24"/>
        </w:rPr>
      </w:pPr>
    </w:p>
    <w:p w:rsidR="00FA5922" w:rsidRPr="00FA5922" w:rsidRDefault="00FA5922" w:rsidP="00F6726E">
      <w:pPr>
        <w:jc w:val="both"/>
        <w:rPr>
          <w:rFonts w:ascii="Calibri Light" w:hAnsi="Calibri Light" w:cs="Calibri Light"/>
          <w:color w:val="000009"/>
          <w:sz w:val="24"/>
          <w:szCs w:val="24"/>
        </w:rPr>
      </w:pPr>
    </w:p>
    <w:p w:rsidR="00FA5922" w:rsidRPr="0048291F" w:rsidRDefault="00FA5922" w:rsidP="00FA5922">
      <w:pPr>
        <w:rPr>
          <w:rFonts w:ascii="Calibri Light" w:hAnsi="Calibri Light" w:cs="Calibri Light"/>
          <w:b/>
          <w:color w:val="C45911"/>
          <w:sz w:val="32"/>
          <w:szCs w:val="32"/>
        </w:rPr>
      </w:pPr>
      <w:r w:rsidRPr="0048291F">
        <w:rPr>
          <w:rFonts w:ascii="Calibri Light" w:hAnsi="Calibri Light" w:cs="Calibri Light"/>
          <w:b/>
          <w:color w:val="C45911"/>
          <w:sz w:val="32"/>
          <w:szCs w:val="32"/>
        </w:rPr>
        <w:t>Expérience professionnelle</w:t>
      </w:r>
    </w:p>
    <w:p w:rsidR="00FA5922" w:rsidRPr="00FA5922" w:rsidRDefault="00FA5922" w:rsidP="00FA5922">
      <w:pPr>
        <w:rPr>
          <w:rFonts w:ascii="Calibri Light" w:hAnsi="Calibri Light" w:cs="Calibri Light"/>
          <w:bCs/>
          <w:sz w:val="24"/>
          <w:szCs w:val="24"/>
        </w:rPr>
      </w:pPr>
    </w:p>
    <w:p w:rsidR="00FA5922" w:rsidRDefault="00FA5922" w:rsidP="00FA5922">
      <w:pPr>
        <w:spacing w:line="33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Un stage d’une durée de 8 semaines (280h) est à effectuer impérativement au cours de l’année de M1 ou de M2. </w:t>
      </w:r>
    </w:p>
    <w:p w:rsidR="00FA5922" w:rsidRPr="00FA5922" w:rsidRDefault="00FA5922" w:rsidP="00FA5922">
      <w:pPr>
        <w:rPr>
          <w:rFonts w:ascii="Calibri Light" w:hAnsi="Calibri Light" w:cs="Calibri Light"/>
          <w:sz w:val="24"/>
          <w:szCs w:val="24"/>
        </w:rPr>
      </w:pPr>
    </w:p>
    <w:p w:rsidR="00FA5922" w:rsidRPr="00FA5922" w:rsidRDefault="00FA5922" w:rsidP="00FA5922">
      <w:pPr>
        <w:rPr>
          <w:rFonts w:ascii="Calibri Light" w:hAnsi="Calibri Light" w:cs="Calibri Light"/>
          <w:bCs/>
          <w:sz w:val="24"/>
          <w:szCs w:val="24"/>
        </w:rPr>
      </w:pPr>
    </w:p>
    <w:p w:rsidR="00FA5922" w:rsidRPr="00FA5922" w:rsidRDefault="00FA5922" w:rsidP="00FA5922">
      <w:pPr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FA5922" w:rsidRDefault="00FA5922" w:rsidP="00FA5922">
      <w:pPr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  <w:u w:val="single"/>
        </w:rPr>
        <w:t>Cours optionnel</w:t>
      </w:r>
      <w:r>
        <w:rPr>
          <w:rFonts w:ascii="Calibri Light" w:hAnsi="Calibri Light" w:cs="Calibri Light"/>
          <w:sz w:val="28"/>
          <w:szCs w:val="28"/>
        </w:rPr>
        <w:t> </w:t>
      </w:r>
    </w:p>
    <w:p w:rsidR="00FA5922" w:rsidRPr="00FA5922" w:rsidRDefault="00FA5922" w:rsidP="00FA5922">
      <w:pPr>
        <w:jc w:val="both"/>
        <w:rPr>
          <w:rFonts w:ascii="Calibri Light" w:hAnsi="Calibri Light" w:cs="Calibri Light"/>
          <w:sz w:val="24"/>
          <w:szCs w:val="24"/>
        </w:rPr>
      </w:pPr>
    </w:p>
    <w:p w:rsidR="00FA5922" w:rsidRDefault="00FA5922" w:rsidP="00FA5922">
      <w:pPr>
        <w:rPr>
          <w:rFonts w:ascii="Calibri Light" w:hAnsi="Calibri Light" w:cs="Calibri Light"/>
          <w:b/>
          <w:color w:val="0070C0"/>
          <w:sz w:val="28"/>
          <w:szCs w:val="28"/>
        </w:rPr>
      </w:pPr>
      <w:r>
        <w:rPr>
          <w:rFonts w:ascii="Calibri Light" w:hAnsi="Calibri Light" w:cs="Calibri Light"/>
          <w:b/>
          <w:color w:val="0070C0"/>
          <w:sz w:val="28"/>
          <w:szCs w:val="28"/>
        </w:rPr>
        <w:t>Soutien aux étudiants non francophones</w:t>
      </w:r>
      <w:r>
        <w:rPr>
          <w:rFonts w:ascii="Calibri Light" w:hAnsi="Calibri Light" w:cs="Calibri Light"/>
          <w:b/>
          <w:color w:val="0070C0"/>
          <w:sz w:val="28"/>
          <w:szCs w:val="28"/>
        </w:rPr>
        <w:tab/>
      </w:r>
      <w:r>
        <w:rPr>
          <w:rFonts w:ascii="Calibri Light" w:hAnsi="Calibri Light" w:cs="Calibri Light"/>
          <w:i/>
        </w:rPr>
        <w:t>semestre 1 et/ou 2</w:t>
      </w:r>
    </w:p>
    <w:p w:rsidR="00FA5922" w:rsidRPr="00FA5922" w:rsidRDefault="00FA5922" w:rsidP="00FA5922">
      <w:pPr>
        <w:rPr>
          <w:rFonts w:ascii="Calibri Light" w:hAnsi="Calibri Light" w:cs="Calibri Light"/>
          <w:bCs/>
          <w:sz w:val="24"/>
          <w:szCs w:val="24"/>
        </w:rPr>
      </w:pPr>
    </w:p>
    <w:p w:rsidR="00FA5922" w:rsidRPr="00FA5922" w:rsidRDefault="00FA5922" w:rsidP="00FA5922">
      <w:pPr>
        <w:rPr>
          <w:rFonts w:ascii="Calibri Light" w:hAnsi="Calibri Light" w:cs="Calibri Light"/>
        </w:rPr>
      </w:pPr>
      <w:r w:rsidRPr="00FA5922">
        <w:rPr>
          <w:rFonts w:ascii="Calibri Light" w:hAnsi="Calibri Light" w:cs="Calibri Light"/>
        </w:rPr>
        <w:t>Ce cours mutualise les niveaux M1 et M2, toutes mentions confondues.</w:t>
      </w:r>
    </w:p>
    <w:p w:rsidR="00303082" w:rsidRPr="00FA5922" w:rsidRDefault="00303082" w:rsidP="00FA5922">
      <w:pPr>
        <w:spacing w:line="336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303082" w:rsidRPr="00FA5922" w:rsidSect="000C5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077" w:bottom="284" w:left="1077" w:header="0" w:footer="113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32" w:rsidRDefault="005D1006">
      <w:r>
        <w:separator/>
      </w:r>
    </w:p>
  </w:endnote>
  <w:endnote w:type="continuationSeparator" w:id="0">
    <w:p w:rsidR="00965032" w:rsidRDefault="005D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DBF" w:rsidRDefault="000C5D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48291F" w:rsidRDefault="0048291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/4</w:t>
    </w:r>
  </w:p>
  <w:p w:rsidR="007710B1" w:rsidRDefault="007710B1">
    <w:pPr>
      <w:pStyle w:val="Corpsdetexte"/>
      <w:spacing w:line="12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DBF" w:rsidRDefault="000C5D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32" w:rsidRDefault="005D1006">
      <w:r>
        <w:separator/>
      </w:r>
    </w:p>
  </w:footnote>
  <w:footnote w:type="continuationSeparator" w:id="0">
    <w:p w:rsidR="00965032" w:rsidRDefault="005D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DBF" w:rsidRDefault="000C5D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DBF" w:rsidRDefault="000C5D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DBF" w:rsidRDefault="000C5D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DA4"/>
    <w:multiLevelType w:val="multilevel"/>
    <w:tmpl w:val="193C634C"/>
    <w:lvl w:ilvl="0">
      <w:start w:val="1"/>
      <w:numFmt w:val="bullet"/>
      <w:lvlText w:val=""/>
      <w:lvlJc w:val="left"/>
      <w:pPr>
        <w:ind w:left="848" w:hanging="348"/>
      </w:pPr>
      <w:rPr>
        <w:rFonts w:ascii="Symbol" w:hAnsi="Symbol" w:cs="Symbol" w:hint="default"/>
        <w:b/>
        <w:bCs w:val="0"/>
        <w:color w:val="000009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758" w:hanging="3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77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95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14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33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1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70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89" w:hanging="348"/>
      </w:pPr>
      <w:rPr>
        <w:rFonts w:ascii="Symbol" w:hAnsi="Symbol" w:cs="Symbol" w:hint="default"/>
      </w:rPr>
    </w:lvl>
  </w:abstractNum>
  <w:abstractNum w:abstractNumId="1" w15:restartNumberingAfterBreak="0">
    <w:nsid w:val="398B403C"/>
    <w:multiLevelType w:val="multilevel"/>
    <w:tmpl w:val="20303936"/>
    <w:lvl w:ilvl="0">
      <w:start w:val="1"/>
      <w:numFmt w:val="bullet"/>
      <w:lvlText w:val="*"/>
      <w:lvlJc w:val="left"/>
      <w:pPr>
        <w:ind w:left="140" w:hanging="183"/>
      </w:pPr>
      <w:rPr>
        <w:rFonts w:ascii="Calibri" w:hAnsi="Calibri" w:cs="Calibri" w:hint="default"/>
        <w:b/>
        <w:bCs/>
        <w:color w:val="000009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848" w:hanging="348"/>
      </w:pPr>
      <w:rPr>
        <w:rFonts w:ascii="Symbol" w:hAnsi="Symbol" w:cs="Symbol" w:hint="default"/>
        <w:b/>
        <w:bCs w:val="0"/>
        <w:color w:val="000009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860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1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2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22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43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64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84" w:hanging="348"/>
      </w:pPr>
      <w:rPr>
        <w:rFonts w:ascii="Symbol" w:hAnsi="Symbol" w:cs="Symbol" w:hint="default"/>
      </w:rPr>
    </w:lvl>
  </w:abstractNum>
  <w:abstractNum w:abstractNumId="2" w15:restartNumberingAfterBreak="0">
    <w:nsid w:val="76FE514C"/>
    <w:multiLevelType w:val="multilevel"/>
    <w:tmpl w:val="17E2B7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0B1"/>
    <w:rsid w:val="0002124A"/>
    <w:rsid w:val="000B4BDE"/>
    <w:rsid w:val="000C5DBF"/>
    <w:rsid w:val="001C48E6"/>
    <w:rsid w:val="00303082"/>
    <w:rsid w:val="00305962"/>
    <w:rsid w:val="003B22C2"/>
    <w:rsid w:val="00442AAA"/>
    <w:rsid w:val="0048291F"/>
    <w:rsid w:val="004A668C"/>
    <w:rsid w:val="0050693D"/>
    <w:rsid w:val="005D1006"/>
    <w:rsid w:val="005D2117"/>
    <w:rsid w:val="006D627E"/>
    <w:rsid w:val="007710B1"/>
    <w:rsid w:val="007A28D8"/>
    <w:rsid w:val="008954B1"/>
    <w:rsid w:val="00965032"/>
    <w:rsid w:val="009B7CF6"/>
    <w:rsid w:val="00B52253"/>
    <w:rsid w:val="00C64680"/>
    <w:rsid w:val="00CF7973"/>
    <w:rsid w:val="00D3716E"/>
    <w:rsid w:val="00E41F09"/>
    <w:rsid w:val="00F27299"/>
    <w:rsid w:val="00F6726E"/>
    <w:rsid w:val="00F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AF6226"/>
  <w15:docId w15:val="{BD7C42A1-9DF4-426F-8E0D-E47439C1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2693" w:right="2690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848" w:hanging="349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link w:val="Corpsdetexte"/>
    <w:uiPriority w:val="99"/>
    <w:semiHidden/>
    <w:qFormat/>
    <w:rPr>
      <w:rFonts w:ascii="Calibri" w:hAnsi="Calibri" w:cs="Calibri"/>
    </w:rPr>
  </w:style>
  <w:style w:type="character" w:customStyle="1" w:styleId="Titre1Car">
    <w:name w:val="Titre 1 Car"/>
    <w:link w:val="Titre1"/>
    <w:uiPriority w:val="9"/>
    <w:qFormat/>
    <w:rPr>
      <w:rFonts w:ascii="Calibri Light" w:eastAsia="Calibri Light" w:hAnsi="Calibri Light" w:cs="Calibri Light"/>
      <w:b/>
      <w:bCs/>
      <w:sz w:val="32"/>
      <w:szCs w:val="32"/>
    </w:rPr>
  </w:style>
  <w:style w:type="character" w:customStyle="1" w:styleId="Titre2Car">
    <w:name w:val="Titre 2 Car"/>
    <w:link w:val="Titre2"/>
    <w:uiPriority w:val="9"/>
    <w:semiHidden/>
    <w:qFormat/>
    <w:rPr>
      <w:rFonts w:ascii="Calibri Light" w:eastAsia="Calibri Light" w:hAnsi="Calibri Light" w:cs="Calibri Light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alibri"/>
      <w:b/>
      <w:bCs/>
      <w:color w:val="000009"/>
      <w:w w:val="100"/>
      <w:sz w:val="22"/>
      <w:szCs w:val="22"/>
    </w:rPr>
  </w:style>
  <w:style w:type="character" w:customStyle="1" w:styleId="ListLabel2">
    <w:name w:val="ListLabel 2"/>
    <w:qFormat/>
    <w:rPr>
      <w:rFonts w:cs="Symbol"/>
      <w:b/>
      <w:bCs w:val="0"/>
      <w:color w:val="000009"/>
      <w:w w:val="100"/>
      <w:sz w:val="22"/>
      <w:szCs w:val="22"/>
    </w:rPr>
  </w:style>
  <w:style w:type="character" w:customStyle="1" w:styleId="ListLabel3">
    <w:name w:val="ListLabel 3"/>
    <w:qFormat/>
    <w:rPr>
      <w:rFonts w:cs="Symbol"/>
      <w:b/>
      <w:bCs w:val="0"/>
      <w:color w:val="000009"/>
      <w:w w:val="100"/>
      <w:sz w:val="22"/>
      <w:szCs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1"/>
    <w:qFormat/>
    <w:pPr>
      <w:ind w:left="848" w:hanging="34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link w:val="PieddepageCar"/>
    <w:uiPriority w:val="99"/>
  </w:style>
  <w:style w:type="paragraph" w:styleId="En-tte">
    <w:name w:val="header"/>
    <w:basedOn w:val="Normal"/>
    <w:link w:val="En-tteCar"/>
    <w:uiPriority w:val="99"/>
    <w:unhideWhenUsed/>
    <w:rsid w:val="001C48E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C48E6"/>
    <w:rPr>
      <w:rFonts w:cs="Calibri"/>
    </w:rPr>
  </w:style>
  <w:style w:type="character" w:styleId="Lienhypertexte">
    <w:name w:val="Hyperlink"/>
    <w:uiPriority w:val="99"/>
    <w:unhideWhenUsed/>
    <w:rsid w:val="00CF7973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F7973"/>
    <w:rPr>
      <w:color w:val="605E5C"/>
      <w:shd w:val="clear" w:color="auto" w:fill="E1DFDD"/>
    </w:rPr>
  </w:style>
  <w:style w:type="character" w:customStyle="1" w:styleId="PieddepageCar">
    <w:name w:val="Pied de page Car"/>
    <w:link w:val="Pieddepage"/>
    <w:uiPriority w:val="99"/>
    <w:rsid w:val="00482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Moure@univ-paris1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Cristina Dongasse</cp:lastModifiedBy>
  <cp:revision>28</cp:revision>
  <dcterms:created xsi:type="dcterms:W3CDTF">2022-01-27T10:34:00Z</dcterms:created>
  <dcterms:modified xsi:type="dcterms:W3CDTF">2022-12-05T14:03:00Z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Microsoft® Word 2010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