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Université PARIS 1 - Session 2027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Préparation au concours de l'agrégation externe « Design et Métiers d'art 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6"/>
          <w:b/>
          <w:bCs/>
        </w:rPr>
        <w:t>Responsable Sophie Fétro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8"/>
        </w:rPr>
        <w:t>Organisation des modules de formation pour la préparation aux épreuves de l'agrégation externe « Design et Métiers</w:t>
        <w:br/>
        <w:t>d'art » - session 2027 - Université Paris - UFR 04 Saint-Charles _ École des Arts de la Sorbonne. Rappel : 5 modules</w:t>
        <w:br/>
        <w:t>de 24h chacun à raison de 3h ou 4h par séance, soit 120 heures de formation réparties sur 2 semestres tous les mercredis</w:t>
        <w:br/>
        <w:t>de septembre 2026 à mai 2027.</w:t>
      </w:r>
    </w:p>
    <w:tbl>
      <w:tblPr>
        <w:tblOverlap w:val="never"/>
        <w:jc w:val="center"/>
        <w:tblLayout w:type="fixed"/>
      </w:tblPr>
      <w:tblGrid>
        <w:gridCol w:w="1267"/>
        <w:gridCol w:w="1085"/>
        <w:gridCol w:w="547"/>
        <w:gridCol w:w="4070"/>
        <w:gridCol w:w="2698"/>
      </w:tblGrid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Dates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Horaires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b/>
                <w:bCs/>
              </w:rPr>
              <w:t>Salle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Libellé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Intervenants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9 septembre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C99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 xml:space="preserve">16-18h </w:t>
            </w:r>
            <w:r>
              <w:rPr>
                <w:rStyle w:val="CharStyle10"/>
              </w:rPr>
              <w:t>(2h)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C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C99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Accueil des candidats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0"/>
              </w:rPr>
              <w:t>Par visioconférence/ Lien zoom 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C99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Sophie FÉTRO / Isabelle BASQUIN IA-IPR / les formateurs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16 septembre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CC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10"/>
              </w:rPr>
              <w:t>17h-20h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CC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CC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2 </w:t>
            </w:r>
            <w:r>
              <w:rPr>
                <w:rStyle w:val="CharStyle10"/>
                <w:b/>
                <w:bCs/>
              </w:rPr>
              <w:t xml:space="preserve">Histoire des arts et des techniques </w:t>
            </w:r>
            <w:r>
              <w:rPr>
                <w:rStyle w:val="CharStyle10"/>
                <w:sz w:val="20"/>
                <w:szCs w:val="20"/>
              </w:rPr>
              <w:t>( Artisans, designers, architectes : quel engagement dans la société ? »</w:t>
            </w:r>
            <w:r>
              <w:rPr>
                <w:rStyle w:val="CharStyle10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CC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M. </w:t>
            </w:r>
            <w:r>
              <w:rPr>
                <w:rStyle w:val="CharStyle10"/>
                <w:lang w:val="de-DE" w:eastAsia="de-DE" w:bidi="de-DE"/>
              </w:rPr>
              <w:t xml:space="preserve">Joffrey </w:t>
            </w:r>
            <w:r>
              <w:rPr>
                <w:rStyle w:val="CharStyle10"/>
              </w:rPr>
              <w:t>PAILLARD (1/2)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23 septembre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13h-17h (4h)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3 </w:t>
            </w:r>
            <w:r>
              <w:rPr>
                <w:rStyle w:val="CharStyle10"/>
                <w:b/>
                <w:bCs/>
              </w:rPr>
              <w:t>Pensée par le dessin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FF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Mme Christelle BERNARD (1/3)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30 septembre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17h-21h (4h)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1 </w:t>
            </w:r>
            <w:r>
              <w:rPr>
                <w:rStyle w:val="CharStyle10"/>
                <w:b/>
                <w:bCs/>
              </w:rPr>
              <w:t xml:space="preserve">Philosophie </w:t>
            </w:r>
            <w:r>
              <w:rPr>
                <w:rStyle w:val="CharStyle10"/>
              </w:rPr>
              <w:t>(« La technique »)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>M. Xavier-Gilles NÉRET (1/6)</w:t>
            </w:r>
          </w:p>
        </w:tc>
      </w:tr>
      <w:tr>
        <w:trPr>
          <w:trHeight w:val="5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7 octobre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14h-17h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4 </w:t>
            </w:r>
            <w:r>
              <w:rPr>
                <w:rStyle w:val="CharStyle10"/>
                <w:b/>
                <w:bCs/>
              </w:rPr>
              <w:t>Recherches et hypothèses de projet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Mme Pascale MARTIN (1/4)</w:t>
            </w:r>
          </w:p>
        </w:tc>
      </w:tr>
      <w:tr>
        <w:trPr>
          <w:trHeight w:val="54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17h-21h (4h)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1 </w:t>
            </w:r>
            <w:r>
              <w:rPr>
                <w:rStyle w:val="CharStyle10"/>
                <w:b/>
                <w:bCs/>
              </w:rPr>
              <w:t xml:space="preserve">Philosophie </w:t>
            </w:r>
            <w:r>
              <w:rPr>
                <w:rStyle w:val="CharStyle10"/>
              </w:rPr>
              <w:t>(« La technique »)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>M. Xavier-Gilles NÉRET (2/6)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14 octobre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17h-21h (4h)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3 </w:t>
            </w:r>
            <w:r>
              <w:rPr>
                <w:rStyle w:val="CharStyle10"/>
                <w:b/>
                <w:bCs/>
              </w:rPr>
              <w:t>Pensée par le dessin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FF00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Mme Christelle BERNARD (2/3) M. Stéphane SOULARUE (2/3)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0"/>
                <w:b/>
                <w:bCs/>
                <w:sz w:val="16"/>
                <w:szCs w:val="16"/>
              </w:rPr>
              <w:t>Pas de séances le 21 octobre et le 28 octobre VACANCES DE LA TOUSSAINT du 24 oct.UFR &gt; 1er novembre 2026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4 novembre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14h-18h (4h)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5 </w:t>
            </w:r>
            <w:r>
              <w:rPr>
                <w:rStyle w:val="CharStyle10"/>
                <w:b/>
                <w:bCs/>
              </w:rPr>
              <w:t>Leçon / Entretien (approche transversale)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0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Mme Elisabeth NÉRÉ (1/4 - 2h)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Mme </w:t>
            </w:r>
            <w:r>
              <w:rPr>
                <w:rStyle w:val="CharStyle10"/>
                <w:lang w:val="de-DE" w:eastAsia="de-DE" w:bidi="de-DE"/>
              </w:rPr>
              <w:t xml:space="preserve">Ludivine </w:t>
            </w:r>
            <w:r>
              <w:rPr>
                <w:rStyle w:val="CharStyle10"/>
              </w:rPr>
              <w:t>ALLIX (1/4 - 2h)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11 novembre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Armistice, pas de cours</w:t>
            </w:r>
          </w:p>
        </w:tc>
      </w:tr>
      <w:tr>
        <w:trPr>
          <w:trHeight w:val="57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18 novembre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14h-17h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Module 2 Histoire des arts et des techniques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( </w:t>
            </w:r>
            <w:r>
              <w:rPr>
                <w:rStyle w:val="CharStyle10"/>
                <w:sz w:val="20"/>
                <w:szCs w:val="20"/>
              </w:rPr>
              <w:t xml:space="preserve">« Le spectacle de la marchandise, 1850-1937 </w:t>
            </w:r>
            <w:r>
              <w:rPr>
                <w:rStyle w:val="CharStyle10"/>
                <w:b/>
                <w:bCs/>
              </w:rPr>
              <w:t>»</w:t>
            </w:r>
            <w:r>
              <w:rPr>
                <w:rStyle w:val="CharStyle10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C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Mme Anne-Sophie </w:t>
            </w:r>
            <w:r>
              <w:rPr>
                <w:rStyle w:val="CharStyle10"/>
                <w:lang w:val="de-DE" w:eastAsia="de-DE" w:bidi="de-DE"/>
              </w:rPr>
              <w:t xml:space="preserve">AGUILAR </w:t>
            </w:r>
            <w:r>
              <w:rPr>
                <w:rStyle w:val="CharStyle10"/>
              </w:rPr>
              <w:t>(1/2)</w:t>
            </w:r>
          </w:p>
        </w:tc>
      </w:tr>
      <w:tr>
        <w:trPr>
          <w:trHeight w:val="5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999966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17h-21h (4h)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99966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99966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 xml:space="preserve">Module 1 </w:t>
            </w:r>
            <w:r>
              <w:rPr>
                <w:rStyle w:val="CharStyle10"/>
                <w:b/>
                <w:bCs/>
              </w:rPr>
              <w:t xml:space="preserve">Philosophie </w:t>
            </w:r>
            <w:r>
              <w:rPr>
                <w:rStyle w:val="CharStyle10"/>
              </w:rPr>
              <w:t>(« La technique »)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99966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>M. Xavier-Gilles NÉRET (3/6)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25 novembre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17h-21h (4h)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3 </w:t>
            </w:r>
            <w:r>
              <w:rPr>
                <w:rStyle w:val="CharStyle10"/>
                <w:b/>
                <w:bCs/>
              </w:rPr>
              <w:t>Pensée par le dessin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FF0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Mme Christelle BERNARD (3/3) M. Stéphane SOULARUE (3/3)</w:t>
            </w:r>
          </w:p>
        </w:tc>
      </w:tr>
      <w:tr>
        <w:trPr>
          <w:trHeight w:val="8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2 décembre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CC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14h-17h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CC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CC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2 </w:t>
            </w:r>
            <w:r>
              <w:rPr>
                <w:rStyle w:val="CharStyle10"/>
                <w:b/>
                <w:bCs/>
              </w:rPr>
              <w:t xml:space="preserve">Histoire des arts et des techniques </w:t>
            </w:r>
            <w:r>
              <w:rPr>
                <w:rStyle w:val="CharStyle10"/>
                <w:sz w:val="20"/>
                <w:szCs w:val="20"/>
              </w:rPr>
              <w:t>( « Artisans, designers, architectes : quel engagement dans la société ? »</w:t>
            </w:r>
            <w:r>
              <w:rPr>
                <w:rStyle w:val="CharStyle10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CC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M. </w:t>
            </w:r>
            <w:r>
              <w:rPr>
                <w:rStyle w:val="CharStyle10"/>
                <w:lang w:val="de-DE" w:eastAsia="de-DE" w:bidi="de-DE"/>
              </w:rPr>
              <w:t xml:space="preserve">Joffrey </w:t>
            </w:r>
            <w:r>
              <w:rPr>
                <w:rStyle w:val="CharStyle10"/>
              </w:rPr>
              <w:t>PAILLARD (2/2)</w:t>
            </w:r>
          </w:p>
        </w:tc>
      </w:tr>
      <w:tr>
        <w:trPr>
          <w:trHeight w:val="5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17h-21h (4h)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1 </w:t>
            </w:r>
            <w:r>
              <w:rPr>
                <w:rStyle w:val="CharStyle10"/>
                <w:b/>
                <w:bCs/>
              </w:rPr>
              <w:t xml:space="preserve">Philosophie </w:t>
            </w:r>
            <w:r>
              <w:rPr>
                <w:rStyle w:val="CharStyle10"/>
              </w:rPr>
              <w:t>(« La technique »)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>M. Xavier-Gilles NÉRET (4/6)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9 décembre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17h-20h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2 </w:t>
            </w:r>
            <w:r>
              <w:rPr>
                <w:rStyle w:val="CharStyle10"/>
                <w:b/>
                <w:bCs/>
              </w:rPr>
              <w:t>Histoire des arts et des techniques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( </w:t>
            </w:r>
            <w:r>
              <w:rPr>
                <w:rStyle w:val="CharStyle10"/>
                <w:sz w:val="20"/>
                <w:szCs w:val="20"/>
              </w:rPr>
              <w:t xml:space="preserve">« Le spectacle de la marchandise, 1850-1937 </w:t>
            </w:r>
            <w:r>
              <w:rPr>
                <w:rStyle w:val="CharStyle10"/>
                <w:b/>
                <w:bCs/>
              </w:rPr>
              <w:t>»</w:t>
            </w:r>
            <w:r>
              <w:rPr>
                <w:rStyle w:val="CharStyle10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C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Mme Anne-Sophie </w:t>
            </w:r>
            <w:r>
              <w:rPr>
                <w:rStyle w:val="CharStyle10"/>
                <w:lang w:val="de-DE" w:eastAsia="de-DE" w:bidi="de-DE"/>
              </w:rPr>
              <w:t xml:space="preserve">AGUILAR </w:t>
            </w:r>
            <w:r>
              <w:rPr>
                <w:rStyle w:val="CharStyle10"/>
              </w:rPr>
              <w:t>(2/2)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16 décembre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13h-17h (4h)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3 </w:t>
            </w:r>
            <w:r>
              <w:rPr>
                <w:rStyle w:val="CharStyle10"/>
                <w:b/>
                <w:bCs/>
              </w:rPr>
              <w:t>Pensée par le dessin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FF00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>M. Stéphane SOULARUE (1/3)</w:t>
            </w:r>
          </w:p>
        </w:tc>
      </w:tr>
      <w:tr>
        <w:trPr>
          <w:trHeight w:val="33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 xml:space="preserve">VACANCES DE </w:t>
            </w:r>
            <w:r>
              <w:rPr>
                <w:rStyle w:val="CharStyle10"/>
                <w:b/>
                <w:bCs/>
                <w:lang w:val="es-ES" w:eastAsia="es-ES" w:bidi="es-ES"/>
              </w:rPr>
              <w:t xml:space="preserve">NOEL </w:t>
            </w:r>
            <w:r>
              <w:rPr>
                <w:rStyle w:val="CharStyle10"/>
                <w:b/>
                <w:bCs/>
              </w:rPr>
              <w:t>ET JOUR DE L'AN 20 DECEMBRE &gt; 4 JANVIER 2026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6 janvier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>14h-17h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</w:rPr>
              <w:t xml:space="preserve">(3h) </w:t>
            </w:r>
            <w:r>
              <w:rPr>
                <w:rStyle w:val="CharStyle10"/>
                <w:b/>
                <w:bCs/>
              </w:rPr>
              <w:t>visio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Module 2 Histoire des arts et des techniques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( </w:t>
            </w:r>
            <w:r>
              <w:rPr>
                <w:rStyle w:val="CharStyle10"/>
                <w:sz w:val="20"/>
                <w:szCs w:val="20"/>
              </w:rPr>
              <w:t xml:space="preserve">« Le spectacle de la marchandise, 1850-1937 </w:t>
            </w:r>
            <w:r>
              <w:rPr>
                <w:rStyle w:val="CharStyle10"/>
                <w:b/>
                <w:bCs/>
              </w:rPr>
              <w:t>»</w:t>
            </w:r>
            <w:r>
              <w:rPr>
                <w:rStyle w:val="CharStyle10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C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 xml:space="preserve">Mme Camille </w:t>
            </w:r>
            <w:r>
              <w:rPr>
                <w:rStyle w:val="CharStyle10"/>
                <w:lang w:val="de-DE" w:eastAsia="de-DE" w:bidi="de-DE"/>
              </w:rPr>
              <w:t>NAPOLITANO</w:t>
            </w:r>
          </w:p>
        </w:tc>
      </w:tr>
      <w:tr>
        <w:trPr>
          <w:trHeight w:val="54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13 janvier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13h-17h (4h)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00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3 </w:t>
            </w:r>
            <w:r>
              <w:rPr>
                <w:rStyle w:val="CharStyle10"/>
                <w:b/>
                <w:bCs/>
              </w:rPr>
              <w:t>Pensée par le dessin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FF00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>M. Stéphane SOULARUE (2/3)</w:t>
            </w:r>
          </w:p>
        </w:tc>
      </w:tr>
      <w:tr>
        <w:trPr>
          <w:trHeight w:val="5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17h-21h (4h)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1 </w:t>
            </w:r>
            <w:r>
              <w:rPr>
                <w:rStyle w:val="CharStyle10"/>
                <w:b/>
                <w:bCs/>
              </w:rPr>
              <w:t xml:space="preserve">Philosophie </w:t>
            </w:r>
            <w:r>
              <w:rPr>
                <w:rStyle w:val="CharStyle10"/>
              </w:rPr>
              <w:t>(« La technique »)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>M. Xavier-Gilles NÉRET (5/6)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20 janvier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14h-17h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2 </w:t>
            </w:r>
            <w:r>
              <w:rPr>
                <w:rStyle w:val="CharStyle10"/>
                <w:b/>
                <w:bCs/>
              </w:rPr>
              <w:t xml:space="preserve">Histoire des arts et des techniques </w:t>
            </w:r>
            <w:r>
              <w:rPr>
                <w:rStyle w:val="CharStyle10"/>
              </w:rPr>
              <w:t>(</w:t>
            </w:r>
            <w:r>
              <w:rPr>
                <w:rStyle w:val="CharStyle10"/>
                <w:sz w:val="20"/>
                <w:szCs w:val="20"/>
              </w:rPr>
              <w:t xml:space="preserve">« Le spectacle de la marchandise, 1850-1937 </w:t>
            </w:r>
            <w:r>
              <w:rPr>
                <w:rStyle w:val="CharStyle10"/>
                <w:b/>
                <w:bCs/>
              </w:rPr>
              <w:t>»</w:t>
            </w:r>
            <w:r>
              <w:rPr>
                <w:rStyle w:val="CharStyle10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C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M. Olivier ASSOULY (1/2)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0"/>
                <w:b/>
                <w:bCs/>
                <w:sz w:val="16"/>
                <w:szCs w:val="16"/>
              </w:rPr>
              <w:t>Épreuves pressenties de l'agrégation interne lundi 26 et mardi 27 janvier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67"/>
        <w:gridCol w:w="1085"/>
        <w:gridCol w:w="547"/>
        <w:gridCol w:w="4070"/>
        <w:gridCol w:w="2698"/>
      </w:tblGrid>
      <w:tr>
        <w:trPr>
          <w:trHeight w:val="81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27 janvier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CC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0"/>
              </w:rPr>
              <w:t>14h-17h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CC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CC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2 </w:t>
            </w:r>
            <w:r>
              <w:rPr>
                <w:rStyle w:val="CharStyle10"/>
                <w:b/>
                <w:bCs/>
              </w:rPr>
              <w:t xml:space="preserve">Histoire des arts et des techniques </w:t>
            </w:r>
            <w:r>
              <w:rPr>
                <w:rStyle w:val="CharStyle10"/>
                <w:sz w:val="20"/>
                <w:szCs w:val="20"/>
              </w:rPr>
              <w:t>(« Artisans, designers, architectes : quel engagement dans la société ? »</w:t>
            </w:r>
            <w:r>
              <w:rPr>
                <w:rStyle w:val="CharStyle10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CC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rStyle w:val="CharStyle10"/>
              </w:rPr>
              <w:t>M. Olivier GAUDIN (1/2)</w:t>
            </w:r>
          </w:p>
        </w:tc>
      </w:tr>
      <w:tr>
        <w:trPr>
          <w:trHeight w:val="5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rStyle w:val="CharStyle10"/>
              </w:rPr>
              <w:t>17h-21h (4h)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1 </w:t>
            </w:r>
            <w:r>
              <w:rPr>
                <w:rStyle w:val="CharStyle10"/>
                <w:b/>
                <w:bCs/>
              </w:rPr>
              <w:t xml:space="preserve">Philosophie </w:t>
            </w:r>
            <w:r>
              <w:rPr>
                <w:rStyle w:val="CharStyle10"/>
              </w:rPr>
              <w:t>(« La technique »)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29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>M. Xavier-Gilles NÉRET (6/6)</w:t>
            </w:r>
          </w:p>
        </w:tc>
      </w:tr>
      <w:tr>
        <w:trPr>
          <w:trHeight w:val="100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0"/>
              </w:rPr>
              <w:t>3 février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13h-16h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0"/>
              </w:rPr>
              <w:t xml:space="preserve">Module 2 </w:t>
            </w:r>
            <w:r>
              <w:rPr>
                <w:rStyle w:val="CharStyle10"/>
                <w:b/>
                <w:bCs/>
              </w:rPr>
              <w:t xml:space="preserve">Histoire des arts et des techniques </w:t>
            </w:r>
            <w:r>
              <w:rPr>
                <w:rStyle w:val="CharStyle10"/>
                <w:sz w:val="20"/>
                <w:szCs w:val="20"/>
              </w:rPr>
              <w:t>(« Artisans, designers, architectes : quel engagement dans la société ? »)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C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rStyle w:val="CharStyle10"/>
              </w:rPr>
              <w:t>Olivier GAUDIN (2/2)</w:t>
            </w:r>
          </w:p>
        </w:tc>
      </w:tr>
      <w:tr>
        <w:trPr>
          <w:trHeight w:val="5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CC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rStyle w:val="CharStyle10"/>
              </w:rPr>
              <w:t>16h-20h (4h)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CC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CC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3 </w:t>
            </w:r>
            <w:r>
              <w:rPr>
                <w:rStyle w:val="CharStyle10"/>
                <w:b/>
                <w:bCs/>
              </w:rPr>
              <w:t>Pensée par le dessin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CC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M. Stéphane SOULARUE (3/3)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10 février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17h-20h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2 </w:t>
            </w:r>
            <w:r>
              <w:rPr>
                <w:rStyle w:val="CharStyle10"/>
                <w:b/>
                <w:bCs/>
              </w:rPr>
              <w:t xml:space="preserve">Histoire des arts et des techniques </w:t>
            </w:r>
            <w:r>
              <w:rPr>
                <w:rStyle w:val="CharStyle10"/>
              </w:rPr>
              <w:t>(</w:t>
            </w:r>
            <w:r>
              <w:rPr>
                <w:rStyle w:val="CharStyle10"/>
                <w:sz w:val="20"/>
                <w:szCs w:val="20"/>
              </w:rPr>
              <w:t xml:space="preserve">« Le spectacle de la marchandise, 1850-1937 </w:t>
            </w:r>
            <w:r>
              <w:rPr>
                <w:rStyle w:val="CharStyle10"/>
                <w:b/>
                <w:bCs/>
              </w:rPr>
              <w:t>»</w:t>
            </w:r>
            <w:r>
              <w:rPr>
                <w:rStyle w:val="CharStyle10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C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0"/>
              </w:rPr>
              <w:t>M. Olivier ASSOULY (2/2)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Pas de séance le 17 février — VACANCES D'HIVER (Paris) du 6 au 22 février VACANCES UNIVERSITAIRES du 13 février au 21 mars</w:t>
            </w:r>
          </w:p>
        </w:tc>
      </w:tr>
      <w:tr>
        <w:trPr>
          <w:trHeight w:val="9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3 mars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  <w:u w:val="single"/>
              </w:rPr>
              <w:t>Epreuves (dates pressenties)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482" w:val="right"/>
                <w:tab w:pos="2971" w:val="right"/>
                <w:tab w:pos="3014" w:val="left"/>
                <w:tab w:pos="3053" w:val="left"/>
              </w:tabs>
              <w:bidi w:val="0"/>
              <w:spacing w:before="0" w:after="0" w:line="230" w:lineRule="auto"/>
              <w:ind w:left="0" w:right="0" w:firstLine="480"/>
              <w:jc w:val="left"/>
            </w:pPr>
            <w:r>
              <w:rPr>
                <w:rStyle w:val="CharStyle10"/>
              </w:rPr>
              <w:t>03/03/2027, de 09h00 à</w:t>
              <w:tab/>
              <w:t>15h00</w:t>
              <w:tab/>
              <w:t>:</w:t>
              <w:tab/>
              <w:t>Philosophie ‘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482" w:val="right"/>
                <w:tab w:pos="2971" w:val="right"/>
                <w:tab w:pos="3014" w:val="left"/>
                <w:tab w:pos="3053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0"/>
              </w:rPr>
              <w:t>04/03/2027, de 09h00 à</w:t>
              <w:tab/>
              <w:t>15h00</w:t>
              <w:tab/>
              <w:t>:</w:t>
              <w:tab/>
              <w:t>Histoire des arts et techniques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482" w:val="right"/>
                <w:tab w:pos="2971" w:val="right"/>
                <w:tab w:pos="3014" w:val="left"/>
                <w:tab w:pos="3053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0"/>
              </w:rPr>
              <w:t>05/03/2027, de 09h00 à</w:t>
              <w:tab/>
              <w:t>17h00</w:t>
              <w:tab/>
              <w:t>:</w:t>
              <w:tab/>
              <w:t>Épreuve de pensée par le dessin</w:t>
            </w:r>
          </w:p>
        </w:tc>
      </w:tr>
      <w:tr>
        <w:trPr>
          <w:trHeight w:val="5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10 mars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C0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14h-16h (2h)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C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C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5 </w:t>
            </w:r>
            <w:r>
              <w:rPr>
                <w:rStyle w:val="CharStyle10"/>
                <w:b/>
                <w:bCs/>
              </w:rPr>
              <w:t>Option sans préparation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C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lang w:val="de-DE" w:eastAsia="de-DE" w:bidi="de-DE"/>
              </w:rPr>
              <w:t>Mme Ludivine Allix (2/4)</w:t>
            </w:r>
          </w:p>
        </w:tc>
      </w:tr>
      <w:tr>
        <w:trPr>
          <w:trHeight w:val="54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16h-19h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Module 4 Recherches et hypothèses de projet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0"/>
                <w:lang w:val="de-DE" w:eastAsia="de-DE" w:bidi="de-DE"/>
              </w:rPr>
              <w:t>Mme Pascale MARTIN (2/4)</w:t>
            </w:r>
          </w:p>
        </w:tc>
      </w:tr>
      <w:tr>
        <w:trPr>
          <w:trHeight w:val="5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17 mars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14h-17h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4 </w:t>
            </w:r>
            <w:r>
              <w:rPr>
                <w:rStyle w:val="CharStyle10"/>
                <w:b/>
                <w:bCs/>
              </w:rPr>
              <w:t>Recherches et hypothèses de projet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0"/>
                <w:lang w:val="de-DE" w:eastAsia="de-DE" w:bidi="de-DE"/>
              </w:rPr>
              <w:t>Mme Pascale MARTIN (3/4)</w:t>
            </w:r>
          </w:p>
        </w:tc>
      </w:tr>
      <w:tr>
        <w:trPr>
          <w:trHeight w:val="5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17h-20h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5 </w:t>
            </w:r>
            <w:r>
              <w:rPr>
                <w:rStyle w:val="CharStyle10"/>
                <w:b/>
                <w:bCs/>
              </w:rPr>
              <w:t>Leçon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lang w:val="de-DE" w:eastAsia="de-DE" w:bidi="de-DE"/>
              </w:rPr>
              <w:t>Mme Elisabeth NERE (2/4)</w:t>
            </w:r>
          </w:p>
        </w:tc>
      </w:tr>
      <w:tr>
        <w:trPr>
          <w:trHeight w:val="54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24 mars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C0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13h-15h (2h)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C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C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5 </w:t>
            </w:r>
            <w:r>
              <w:rPr>
                <w:rStyle w:val="CharStyle10"/>
                <w:b/>
                <w:bCs/>
              </w:rPr>
              <w:t>Option sans préparation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C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0"/>
                <w:lang w:val="de-DE" w:eastAsia="de-DE" w:bidi="de-DE"/>
              </w:rPr>
              <w:t>Mme Ludivine ALLIX (4/4)</w:t>
            </w:r>
          </w:p>
        </w:tc>
      </w:tr>
      <w:tr>
        <w:trPr>
          <w:trHeight w:val="5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15h15-18h15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380"/>
              <w:jc w:val="left"/>
            </w:pPr>
            <w:r>
              <w:rPr>
                <w:rStyle w:val="CharStyle10"/>
              </w:rPr>
              <w:t>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Module 4 Recherches et hypothèses de projet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  <w:lang w:val="de-DE" w:eastAsia="de-DE" w:bidi="de-DE"/>
              </w:rPr>
              <w:t>Mme Laurence BEDOIN (1/4)</w:t>
            </w:r>
          </w:p>
        </w:tc>
      </w:tr>
      <w:tr>
        <w:trPr>
          <w:trHeight w:val="5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31 mars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14h-17h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5 </w:t>
            </w:r>
            <w:r>
              <w:rPr>
                <w:rStyle w:val="CharStyle10"/>
                <w:b/>
                <w:bCs/>
              </w:rPr>
              <w:t>Leçon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0"/>
                <w:lang w:val="de-DE" w:eastAsia="de-DE" w:bidi="de-DE"/>
              </w:rPr>
              <w:t>Mme Ludivine ALLIX (3/4)</w:t>
            </w:r>
          </w:p>
        </w:tc>
      </w:tr>
      <w:tr>
        <w:trPr>
          <w:trHeight w:val="54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rStyle w:val="CharStyle10"/>
              </w:rPr>
              <w:t>17h15-20h15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4 </w:t>
            </w:r>
            <w:r>
              <w:rPr>
                <w:rStyle w:val="CharStyle10"/>
                <w:b/>
                <w:bCs/>
              </w:rPr>
              <w:t>Recherches et hypothèses de projet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  <w:lang w:val="de-DE" w:eastAsia="de-DE" w:bidi="de-DE"/>
              </w:rPr>
              <w:t>Mme Laurence BEDOIN (2/4)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14 avril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  <w:color w:val="FF0000"/>
              </w:rPr>
              <w:t xml:space="preserve">Pas de séance les 7 et 14 avril </w:t>
            </w:r>
            <w:r>
              <w:rPr>
                <w:rStyle w:val="CharStyle10"/>
                <w:b/>
                <w:bCs/>
              </w:rPr>
              <w:t xml:space="preserve">_ VACANCES PARIS du 3 au 19 avril </w:t>
            </w:r>
            <w:r>
              <w:rPr>
                <w:rStyle w:val="CharStyle10"/>
                <w:b/>
                <w:bCs/>
                <w:color w:val="FF0000"/>
                <w:u w:val="single"/>
              </w:rPr>
              <w:t xml:space="preserve">(centre EAS fermé) </w:t>
            </w:r>
            <w:r>
              <w:rPr>
                <w:rStyle w:val="CharStyle10"/>
                <w:b/>
                <w:bCs/>
              </w:rPr>
              <w:t>VACANCES UNIVERSITAIRES DE PRINTEMPS du 10 au 18 avril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0"/>
                <w:sz w:val="16"/>
                <w:szCs w:val="16"/>
              </w:rPr>
              <w:t>Dates des épreuves pratiques de Recherches et hypothèses de projet 4 mai, 12 et 13 mai ?</w:t>
            </w:r>
          </w:p>
        </w:tc>
      </w:tr>
      <w:tr>
        <w:trPr>
          <w:trHeight w:val="54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21 avril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rStyle w:val="CharStyle10"/>
              </w:rPr>
              <w:t>13h-16h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Module 5 Leçon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0"/>
              </w:rPr>
              <w:t xml:space="preserve">Mme </w:t>
            </w:r>
            <w:r>
              <w:rPr>
                <w:rStyle w:val="CharStyle10"/>
                <w:lang w:val="de-DE" w:eastAsia="de-DE" w:bidi="de-DE"/>
              </w:rPr>
              <w:t>Ludivine ALLIX (4/4)</w:t>
            </w:r>
          </w:p>
        </w:tc>
      </w:tr>
      <w:tr>
        <w:trPr>
          <w:trHeight w:val="5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rStyle w:val="CharStyle10"/>
              </w:rPr>
              <w:t>16h15-19h15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Module 4 Recherches et hypothèses de projet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 xml:space="preserve">Mme </w:t>
            </w:r>
            <w:r>
              <w:rPr>
                <w:rStyle w:val="CharStyle10"/>
                <w:lang w:val="de-DE" w:eastAsia="de-DE" w:bidi="de-DE"/>
              </w:rPr>
              <w:t>Laurence BEDOIN (3/4)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28 avril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0"/>
              </w:rPr>
              <w:t>13h-16h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Module 5 Leçon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Mme </w:t>
            </w:r>
            <w:r>
              <w:rPr>
                <w:rStyle w:val="CharStyle10"/>
                <w:lang w:val="de-DE" w:eastAsia="de-DE" w:bidi="de-DE"/>
              </w:rPr>
              <w:t xml:space="preserve">Elisabeth </w:t>
            </w:r>
            <w:r>
              <w:rPr>
                <w:rStyle w:val="CharStyle10"/>
              </w:rPr>
              <w:t xml:space="preserve">NÉRÉ </w:t>
            </w:r>
            <w:r>
              <w:rPr>
                <w:rStyle w:val="CharStyle10"/>
                <w:lang w:val="de-DE" w:eastAsia="de-DE" w:bidi="de-DE"/>
              </w:rPr>
              <w:t>(3/4)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5 mai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rStyle w:val="CharStyle10"/>
              </w:rPr>
              <w:t>16h-19h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Module 4 Recherches et hypothèses de projet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0"/>
              </w:rPr>
              <w:t xml:space="preserve">Mme </w:t>
            </w:r>
            <w:r>
              <w:rPr>
                <w:rStyle w:val="CharStyle10"/>
                <w:lang w:val="de-DE" w:eastAsia="de-DE" w:bidi="de-DE"/>
              </w:rPr>
              <w:t>Pascale MARTIN (4/4)</w:t>
            </w:r>
          </w:p>
        </w:tc>
      </w:tr>
      <w:tr>
        <w:trPr>
          <w:trHeight w:val="5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19 mai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0"/>
              </w:rPr>
              <w:t>14h00-17h00 (3h)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4 </w:t>
            </w:r>
            <w:r>
              <w:rPr>
                <w:rStyle w:val="CharStyle10"/>
                <w:b/>
                <w:bCs/>
              </w:rPr>
              <w:t>Recherches et hypothèses de projet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 xml:space="preserve">Mme </w:t>
            </w:r>
            <w:r>
              <w:rPr>
                <w:rStyle w:val="CharStyle10"/>
                <w:lang w:val="de-DE" w:eastAsia="de-DE" w:bidi="de-DE"/>
              </w:rPr>
              <w:t>Laurence BEDOIN (4/4)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990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17h00-21h00 (4h)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430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Module 5 </w:t>
            </w:r>
            <w:r>
              <w:rPr>
                <w:rStyle w:val="CharStyle10"/>
                <w:b/>
                <w:bCs/>
              </w:rPr>
              <w:t>Leçon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990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Mme </w:t>
            </w:r>
            <w:r>
              <w:rPr>
                <w:rStyle w:val="CharStyle10"/>
                <w:lang w:val="de-DE" w:eastAsia="de-DE" w:bidi="de-DE"/>
              </w:rPr>
              <w:t xml:space="preserve">Elisabeth </w:t>
            </w:r>
            <w:r>
              <w:rPr>
                <w:rStyle w:val="CharStyle10"/>
              </w:rPr>
              <w:t xml:space="preserve">NÉRÉ </w:t>
            </w:r>
            <w:r>
              <w:rPr>
                <w:rStyle w:val="CharStyle10"/>
                <w:lang w:val="de-DE" w:eastAsia="de-DE" w:bidi="de-DE"/>
              </w:rPr>
              <w:t>(4/4)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" w:right="0" w:firstLine="0"/>
        <w:jc w:val="left"/>
      </w:pPr>
      <w:r>
        <w:rPr>
          <w:rStyle w:val="CharStyle15"/>
        </w:rPr>
        <w:t>Dates des soutenances de Recherches et hypothèses de projet et épreuve d'option sans préparation : 18, 19 mai / Epreuves de Leçon : 26, 27, 28 mai</w:t>
      </w:r>
    </w:p>
    <w:p>
      <w:pPr>
        <w:widowControl w:val="0"/>
        <w:spacing w:after="319" w:line="1" w:lineRule="exact"/>
      </w:pP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22"/>
        </w:rPr>
        <w:t>ATTENTION : La calendrier peut être amené à évoluer en fonction du calendrier du concours ou de situations impromptues.</w:t>
        <w:br/>
        <w:t>Les actualisations du calendrier seront apportées régulièrement en cours d'année.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r>
        <w:rPr>
          <w:rStyle w:val="CharStyle24"/>
          <w:b/>
          <w:bCs/>
        </w:rPr>
        <w:t>Calendrier des épreuves écrites Design et métiers d'art</w:t>
      </w:r>
      <w:bookmarkEnd w:id="0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3" w:val="left"/>
        </w:tabs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03/03/2027, de 09h00 à 15h00 : Philosophie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3" w:val="left"/>
        </w:tabs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04/03/2027, de 09h00 à 15h00 : Histoire des arts et techniques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3" w:val="left"/>
        </w:tabs>
        <w:bidi w:val="0"/>
        <w:spacing w:before="0" w:after="200" w:line="240" w:lineRule="auto"/>
        <w:ind w:left="0" w:right="0"/>
        <w:jc w:val="left"/>
      </w:pPr>
      <w:r>
        <w:rPr>
          <w:rStyle w:val="CharStyle3"/>
        </w:rPr>
        <w:t>05/03/2027, de 09h00 à 17h00 : Épreuve de pensée par le dessin</w:t>
      </w:r>
    </w:p>
    <w:sectPr>
      <w:footnotePr>
        <w:pos w:val="pageBottom"/>
        <w:numFmt w:val="decimal"/>
        <w:numRestart w:val="continuous"/>
      </w:footnotePr>
      <w:pgSz w:w="11900" w:h="16840"/>
      <w:pgMar w:top="423" w:right="1106" w:bottom="449" w:left="1116" w:header="0" w:footer="2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fr-FR" w:eastAsia="fr-FR" w:bidi="fr-FR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fr-FR" w:eastAsia="fr-FR" w:bidi="fr-FR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fr-FR" w:eastAsia="fr-FR" w:bidi="fr-FR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fr-FR" w:eastAsia="fr-FR" w:bidi="fr-FR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fr-FR" w:eastAsia="fr-FR" w:bidi="fr-FR"/>
    </w:rPr>
  </w:style>
  <w:style w:type="character" w:customStyle="1" w:styleId="CharStyle3">
    <w:name w:val="Body text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Body text (4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Body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Other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Table caption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2">
    <w:name w:val="Body text (3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z w:val="16"/>
      <w:szCs w:val="16"/>
      <w:u w:val="none"/>
    </w:rPr>
  </w:style>
  <w:style w:type="character" w:customStyle="1" w:styleId="CharStyle24">
    <w:name w:val="Heading #1_"/>
    <w:basedOn w:val="DefaultParagraphFont"/>
    <w:link w:val="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spacing w:after="80"/>
      <w:ind w:firstLine="4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Body text (4)"/>
    <w:basedOn w:val="Normal"/>
    <w:link w:val="CharStyle6"/>
    <w:pPr>
      <w:widowControl w:val="0"/>
      <w:shd w:val="clear" w:color="auto" w:fill="auto"/>
      <w:spacing w:after="40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styleId="Style7">
    <w:name w:val="Body text"/>
    <w:basedOn w:val="Normal"/>
    <w:link w:val="CharStyle8"/>
    <w:qFormat/>
    <w:pPr>
      <w:widowControl w:val="0"/>
      <w:shd w:val="clear" w:color="auto" w:fill="auto"/>
      <w:spacing w:after="16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Other"/>
    <w:basedOn w:val="Normal"/>
    <w:link w:val="CharStyle10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4">
    <w:name w:val="Table caption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1">
    <w:name w:val="Body text (3)"/>
    <w:basedOn w:val="Normal"/>
    <w:link w:val="CharStyle22"/>
    <w:pPr>
      <w:widowControl w:val="0"/>
      <w:shd w:val="clear" w:color="auto" w:fill="auto"/>
      <w:spacing w:after="8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z w:val="16"/>
      <w:szCs w:val="16"/>
      <w:u w:val="none"/>
    </w:rPr>
  </w:style>
  <w:style w:type="paragraph" w:customStyle="1" w:styleId="Style23">
    <w:name w:val="Heading #1"/>
    <w:basedOn w:val="Normal"/>
    <w:link w:val="CharStyle24"/>
    <w:pPr>
      <w:widowControl w:val="0"/>
      <w:shd w:val="clear" w:color="auto" w:fill="auto"/>
      <w:spacing w:after="8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