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after="0" w:line="240" w:lineRule="auto"/>
        <w:ind w:left="0" w:right="0" w:firstLine="0"/>
        <w:jc w:val="center"/>
      </w:pPr>
      <w:bookmarkStart w:id="0" w:name="bookmark0"/>
      <w:r>
        <w:rPr>
          <w:rStyle w:val="CharStyle3"/>
          <w:b/>
          <w:bCs/>
        </w:rPr>
        <w:t>PANTHÉON SORBONNE</w:t>
      </w:r>
      <w:bookmarkEnd w:id="0"/>
    </w:p>
    <w:p>
      <w:pPr>
        <w:pStyle w:val="Style4"/>
        <w:keepNext w:val="0"/>
        <w:keepLines w:val="0"/>
        <w:widowControl w:val="0"/>
        <w:shd w:val="clear" w:color="auto" w:fill="auto"/>
        <w:bidi w:val="0"/>
        <w:spacing w:before="0" w:line="240" w:lineRule="auto"/>
        <w:ind w:left="0" w:right="0" w:firstLine="0"/>
        <w:jc w:val="center"/>
      </w:pPr>
      <w:r>
        <w:rPr>
          <w:rStyle w:val="CharStyle5"/>
          <w:b/>
          <w:bCs/>
        </w:rPr>
        <w:t>UNIVERSITÉ PARIS 1</w:t>
      </w:r>
    </w:p>
    <w:p>
      <w:pPr>
        <w:pStyle w:val="Style6"/>
        <w:keepNext/>
        <w:keepLines/>
        <w:widowControl w:val="0"/>
        <w:shd w:val="clear" w:color="auto" w:fill="auto"/>
        <w:bidi w:val="0"/>
        <w:spacing w:before="0" w:after="60" w:line="240" w:lineRule="auto"/>
        <w:ind w:left="0" w:right="0" w:firstLine="0"/>
        <w:jc w:val="center"/>
        <w:rPr>
          <w:sz w:val="38"/>
          <w:szCs w:val="38"/>
        </w:rPr>
      </w:pPr>
      <w:bookmarkStart w:id="2" w:name="bookmark2"/>
      <w:r>
        <w:rPr>
          <w:rStyle w:val="CharStyle7"/>
          <w:b/>
          <w:bCs/>
          <w:sz w:val="38"/>
          <w:szCs w:val="38"/>
          <w:lang w:val="fr-FR" w:eastAsia="fr-FR" w:bidi="fr-FR"/>
        </w:rPr>
        <w:t>Master Cinéma et Audiovisuel</w:t>
      </w:r>
      <w:bookmarkEnd w:id="2"/>
    </w:p>
    <w:p>
      <w:pPr>
        <w:pStyle w:val="Style9"/>
        <w:keepNext w:val="0"/>
        <w:keepLines w:val="0"/>
        <w:widowControl w:val="0"/>
        <w:shd w:val="clear" w:color="auto" w:fill="auto"/>
        <w:bidi w:val="0"/>
        <w:spacing w:before="0" w:after="5380" w:line="276" w:lineRule="auto"/>
        <w:ind w:left="0" w:right="0" w:firstLine="0"/>
        <w:jc w:val="center"/>
      </w:pPr>
      <w:r>
        <w:rPr>
          <w:rStyle w:val="CharStyle10"/>
          <w:b/>
          <w:bCs/>
        </w:rPr>
        <w:t>Parcours « Cinéma, Esthétique, Création »</w:t>
        <w:br/>
        <w:t>Parcours « Scénario, Réalisation, Production »</w:t>
      </w:r>
    </w:p>
    <w:p>
      <w:pPr>
        <w:pStyle w:val="Style9"/>
        <w:keepNext w:val="0"/>
        <w:keepLines w:val="0"/>
        <w:widowControl w:val="0"/>
        <w:shd w:val="clear" w:color="auto" w:fill="auto"/>
        <w:bidi w:val="0"/>
        <w:spacing w:before="0" w:after="0" w:line="276" w:lineRule="auto"/>
        <w:ind w:left="0" w:right="0" w:firstLine="0"/>
        <w:jc w:val="center"/>
        <w:rPr>
          <w:sz w:val="30"/>
          <w:szCs w:val="30"/>
        </w:rPr>
      </w:pPr>
      <w:r>
        <w:rPr>
          <w:rStyle w:val="CharStyle10"/>
          <w:b/>
          <w:bCs/>
          <w:sz w:val="30"/>
          <w:szCs w:val="30"/>
        </w:rPr>
        <w:t>École des Arts de la Sorbonne (UFR 04)</w:t>
        <w:br/>
        <w:t>Année universitaire 2026-2027</w:t>
      </w:r>
    </w:p>
    <w:p>
      <w:pPr>
        <w:pStyle w:val="Style12"/>
        <w:keepNext w:val="0"/>
        <w:keepLines w:val="0"/>
        <w:widowControl w:val="0"/>
        <w:shd w:val="clear" w:color="auto" w:fill="auto"/>
        <w:bidi w:val="0"/>
        <w:spacing w:before="0" w:after="1180" w:line="240" w:lineRule="auto"/>
        <w:ind w:left="0" w:right="0" w:firstLine="0"/>
        <w:jc w:val="center"/>
        <w:rPr>
          <w:sz w:val="26"/>
          <w:szCs w:val="26"/>
        </w:rPr>
      </w:pPr>
      <w:r>
        <w:rPr>
          <w:rStyle w:val="CharStyle13"/>
          <w:b/>
          <w:bCs/>
          <w:sz w:val="28"/>
          <w:szCs w:val="28"/>
        </w:rPr>
        <w:t xml:space="preserve">du Master Cinéma </w:t>
      </w:r>
      <w:r>
        <w:rPr>
          <w:rStyle w:val="CharStyle13"/>
          <w:b/>
          <w:bCs/>
          <w:sz w:val="26"/>
          <w:szCs w:val="26"/>
        </w:rPr>
        <w:t>(année universitaire 2026-2027)</w:t>
      </w:r>
    </w:p>
    <w:p>
      <w:pPr>
        <w:pStyle w:val="Style12"/>
        <w:keepNext w:val="0"/>
        <w:keepLines w:val="0"/>
        <w:widowControl w:val="0"/>
        <w:shd w:val="clear" w:color="auto" w:fill="auto"/>
        <w:bidi w:val="0"/>
        <w:spacing w:before="0" w:after="0" w:line="262" w:lineRule="auto"/>
        <w:ind w:left="0" w:right="0" w:firstLine="0"/>
        <w:jc w:val="left"/>
      </w:pPr>
      <w:r>
        <w:rPr>
          <w:rStyle w:val="CharStyle13"/>
          <w:b/>
          <w:bCs/>
        </w:rPr>
        <w:t xml:space="preserve">Enseignantes-chercheuses </w:t>
      </w:r>
      <w:r>
        <w:rPr>
          <w:rStyle w:val="CharStyle13"/>
        </w:rPr>
        <w:t xml:space="preserve">/ </w:t>
      </w:r>
      <w:r>
        <w:rPr>
          <w:rStyle w:val="CharStyle13"/>
          <w:b/>
          <w:bCs/>
        </w:rPr>
        <w:t xml:space="preserve">Enseignants-chercheurs </w:t>
      </w:r>
      <w:r>
        <w:rPr>
          <w:rStyle w:val="CharStyle13"/>
        </w:rPr>
        <w:t>(École des Arts de la Sorbonne)</w:t>
      </w:r>
    </w:p>
    <w:p>
      <w:pPr>
        <w:pStyle w:val="Style12"/>
        <w:keepNext w:val="0"/>
        <w:keepLines w:val="0"/>
        <w:widowControl w:val="0"/>
        <w:shd w:val="clear" w:color="auto" w:fill="auto"/>
        <w:bidi w:val="0"/>
        <w:spacing w:before="0" w:after="0" w:line="262" w:lineRule="auto"/>
        <w:ind w:left="0" w:right="0" w:firstLine="700"/>
        <w:jc w:val="left"/>
      </w:pPr>
      <w:r>
        <w:rPr>
          <w:rStyle w:val="CharStyle13"/>
        </w:rPr>
        <w:t>Gaëlle Bayssière</w:t>
      </w:r>
    </w:p>
    <w:p>
      <w:pPr>
        <w:pStyle w:val="Style12"/>
        <w:keepNext w:val="0"/>
        <w:keepLines w:val="0"/>
        <w:widowControl w:val="0"/>
        <w:shd w:val="clear" w:color="auto" w:fill="auto"/>
        <w:bidi w:val="0"/>
        <w:spacing w:before="0" w:after="0" w:line="262" w:lineRule="auto"/>
        <w:ind w:left="0" w:right="0" w:firstLine="700"/>
        <w:jc w:val="both"/>
      </w:pPr>
      <w:r>
        <w:rPr>
          <w:rStyle w:val="CharStyle13"/>
        </w:rPr>
        <w:t>Camille Bui</w:t>
      </w:r>
    </w:p>
    <w:p>
      <w:pPr>
        <w:pStyle w:val="Style12"/>
        <w:keepNext w:val="0"/>
        <w:keepLines w:val="0"/>
        <w:widowControl w:val="0"/>
        <w:shd w:val="clear" w:color="auto" w:fill="auto"/>
        <w:bidi w:val="0"/>
        <w:spacing w:before="0" w:after="0" w:line="262" w:lineRule="auto"/>
        <w:ind w:left="0" w:right="0" w:firstLine="700"/>
        <w:jc w:val="left"/>
      </w:pPr>
      <w:r>
        <w:rPr>
          <w:rStyle w:val="CharStyle13"/>
        </w:rPr>
        <w:t>Émilie Lamoine</w:t>
      </w:r>
    </w:p>
    <w:p>
      <w:pPr>
        <w:pStyle w:val="Style12"/>
        <w:keepNext w:val="0"/>
        <w:keepLines w:val="0"/>
        <w:widowControl w:val="0"/>
        <w:shd w:val="clear" w:color="auto" w:fill="auto"/>
        <w:bidi w:val="0"/>
        <w:spacing w:before="0" w:after="0" w:line="262" w:lineRule="auto"/>
        <w:ind w:left="0" w:right="0" w:firstLine="700"/>
        <w:jc w:val="left"/>
      </w:pPr>
      <w:r>
        <w:rPr>
          <w:rStyle w:val="CharStyle13"/>
        </w:rPr>
        <w:t>Mathias Lavin</w:t>
      </w:r>
    </w:p>
    <w:p>
      <w:pPr>
        <w:pStyle w:val="Style12"/>
        <w:keepNext w:val="0"/>
        <w:keepLines w:val="0"/>
        <w:widowControl w:val="0"/>
        <w:shd w:val="clear" w:color="auto" w:fill="auto"/>
        <w:bidi w:val="0"/>
        <w:spacing w:before="0" w:after="0" w:line="262" w:lineRule="auto"/>
        <w:ind w:left="0" w:right="0" w:firstLine="700"/>
        <w:jc w:val="left"/>
      </w:pPr>
      <w:r>
        <w:rPr>
          <w:rStyle w:val="CharStyle13"/>
        </w:rPr>
        <w:t>Sarah Leperchey</w:t>
      </w:r>
    </w:p>
    <w:p>
      <w:pPr>
        <w:pStyle w:val="Style12"/>
        <w:keepNext w:val="0"/>
        <w:keepLines w:val="0"/>
        <w:widowControl w:val="0"/>
        <w:shd w:val="clear" w:color="auto" w:fill="auto"/>
        <w:bidi w:val="0"/>
        <w:spacing w:before="0" w:after="0" w:line="262" w:lineRule="auto"/>
        <w:ind w:left="0" w:right="0" w:firstLine="700"/>
        <w:jc w:val="left"/>
      </w:pPr>
      <w:r>
        <w:rPr>
          <w:rStyle w:val="CharStyle13"/>
        </w:rPr>
        <w:t>José Moure</w:t>
      </w:r>
    </w:p>
    <w:p>
      <w:pPr>
        <w:pStyle w:val="Style12"/>
        <w:keepNext w:val="0"/>
        <w:keepLines w:val="0"/>
        <w:widowControl w:val="0"/>
        <w:shd w:val="clear" w:color="auto" w:fill="auto"/>
        <w:bidi w:val="0"/>
        <w:spacing w:before="0" w:after="0" w:line="262" w:lineRule="auto"/>
        <w:ind w:left="0" w:right="0" w:firstLine="700"/>
        <w:jc w:val="left"/>
      </w:pPr>
      <w:r>
        <w:rPr>
          <w:rStyle w:val="CharStyle13"/>
        </w:rPr>
        <w:t>Massimo Olivero</w:t>
      </w:r>
    </w:p>
    <w:p>
      <w:pPr>
        <w:pStyle w:val="Style12"/>
        <w:keepNext w:val="0"/>
        <w:keepLines w:val="0"/>
        <w:widowControl w:val="0"/>
        <w:shd w:val="clear" w:color="auto" w:fill="auto"/>
        <w:bidi w:val="0"/>
        <w:spacing w:before="0" w:after="0" w:line="262" w:lineRule="auto"/>
        <w:ind w:left="0" w:right="0" w:firstLine="700"/>
        <w:jc w:val="left"/>
      </w:pPr>
      <w:r>
        <w:rPr>
          <w:rStyle w:val="CharStyle13"/>
        </w:rPr>
        <w:t>Caroline San Martin</w:t>
      </w:r>
    </w:p>
    <w:p>
      <w:pPr>
        <w:pStyle w:val="Style12"/>
        <w:keepNext w:val="0"/>
        <w:keepLines w:val="0"/>
        <w:widowControl w:val="0"/>
        <w:shd w:val="clear" w:color="auto" w:fill="auto"/>
        <w:bidi w:val="0"/>
        <w:spacing w:before="0" w:after="600" w:line="262" w:lineRule="auto"/>
        <w:ind w:left="700" w:right="0" w:firstLine="20"/>
        <w:jc w:val="left"/>
      </w:pPr>
      <w:r>
        <w:rPr>
          <w:rStyle w:val="CharStyle13"/>
        </w:rPr>
        <w:t>Frédéric Sojcher Claire Vassé</w:t>
      </w:r>
    </w:p>
    <w:p>
      <w:pPr>
        <w:pStyle w:val="Style12"/>
        <w:keepNext w:val="0"/>
        <w:keepLines w:val="0"/>
        <w:widowControl w:val="0"/>
        <w:shd w:val="clear" w:color="auto" w:fill="auto"/>
        <w:bidi w:val="0"/>
        <w:spacing w:before="0" w:after="0" w:line="262" w:lineRule="auto"/>
        <w:ind w:left="0" w:right="0" w:firstLine="0"/>
        <w:jc w:val="left"/>
      </w:pPr>
      <w:r>
        <w:rPr>
          <w:rStyle w:val="CharStyle13"/>
          <w:b/>
          <w:bCs/>
        </w:rPr>
        <w:t>Intervenantes professionnelles / Intervenants professionnels</w:t>
      </w:r>
    </w:p>
    <w:p>
      <w:pPr>
        <w:pStyle w:val="Style12"/>
        <w:keepNext w:val="0"/>
        <w:keepLines w:val="0"/>
        <w:widowControl w:val="0"/>
        <w:shd w:val="clear" w:color="auto" w:fill="auto"/>
        <w:bidi w:val="0"/>
        <w:spacing w:before="0" w:after="0" w:line="262" w:lineRule="auto"/>
        <w:ind w:left="0" w:right="0" w:firstLine="700"/>
        <w:jc w:val="left"/>
      </w:pPr>
      <w:r>
        <w:rPr>
          <w:rStyle w:val="CharStyle13"/>
        </w:rPr>
        <w:t>Benoît Basirico</w:t>
      </w:r>
    </w:p>
    <w:p>
      <w:pPr>
        <w:pStyle w:val="Style12"/>
        <w:keepNext w:val="0"/>
        <w:keepLines w:val="0"/>
        <w:widowControl w:val="0"/>
        <w:shd w:val="clear" w:color="auto" w:fill="auto"/>
        <w:bidi w:val="0"/>
        <w:spacing w:before="0" w:after="0" w:line="262" w:lineRule="auto"/>
        <w:ind w:left="0" w:right="0" w:firstLine="700"/>
        <w:jc w:val="left"/>
      </w:pPr>
      <w:r>
        <w:rPr>
          <w:rStyle w:val="CharStyle13"/>
        </w:rPr>
        <w:t>Jean-Yves Delepinay</w:t>
      </w:r>
    </w:p>
    <w:p>
      <w:pPr>
        <w:pStyle w:val="Style12"/>
        <w:keepNext w:val="0"/>
        <w:keepLines w:val="0"/>
        <w:widowControl w:val="0"/>
        <w:shd w:val="clear" w:color="auto" w:fill="auto"/>
        <w:bidi w:val="0"/>
        <w:spacing w:before="0" w:after="0" w:line="262" w:lineRule="auto"/>
        <w:ind w:left="0" w:right="0" w:firstLine="700"/>
        <w:jc w:val="left"/>
      </w:pPr>
      <w:r>
        <w:rPr>
          <w:rStyle w:val="CharStyle13"/>
        </w:rPr>
        <w:t>Thibault Drugy</w:t>
      </w:r>
    </w:p>
    <w:p>
      <w:pPr>
        <w:pStyle w:val="Style12"/>
        <w:keepNext w:val="0"/>
        <w:keepLines w:val="0"/>
        <w:widowControl w:val="0"/>
        <w:shd w:val="clear" w:color="auto" w:fill="auto"/>
        <w:bidi w:val="0"/>
        <w:spacing w:before="0" w:after="0" w:line="262" w:lineRule="auto"/>
        <w:ind w:left="0" w:right="0" w:firstLine="700"/>
        <w:jc w:val="left"/>
      </w:pPr>
      <w:r>
        <w:rPr>
          <w:rStyle w:val="CharStyle13"/>
        </w:rPr>
        <w:t>Valérie Ganne</w:t>
      </w:r>
    </w:p>
    <w:p>
      <w:pPr>
        <w:pStyle w:val="Style12"/>
        <w:keepNext w:val="0"/>
        <w:keepLines w:val="0"/>
        <w:widowControl w:val="0"/>
        <w:shd w:val="clear" w:color="auto" w:fill="auto"/>
        <w:bidi w:val="0"/>
        <w:spacing w:before="0" w:after="0" w:line="262" w:lineRule="auto"/>
        <w:ind w:left="0" w:right="0" w:firstLine="700"/>
        <w:jc w:val="left"/>
      </w:pPr>
      <w:r>
        <w:rPr>
          <w:rStyle w:val="CharStyle13"/>
        </w:rPr>
        <w:t>Rebecca Houzel</w:t>
      </w:r>
    </w:p>
    <w:p>
      <w:pPr>
        <w:pStyle w:val="Style12"/>
        <w:keepNext w:val="0"/>
        <w:keepLines w:val="0"/>
        <w:widowControl w:val="0"/>
        <w:shd w:val="clear" w:color="auto" w:fill="auto"/>
        <w:bidi w:val="0"/>
        <w:spacing w:before="0" w:after="0" w:line="262" w:lineRule="auto"/>
        <w:ind w:left="0" w:right="0" w:firstLine="700"/>
        <w:jc w:val="left"/>
      </w:pPr>
      <w:r>
        <w:rPr>
          <w:rStyle w:val="CharStyle13"/>
        </w:rPr>
        <w:t>Camille Laemle</w:t>
      </w:r>
    </w:p>
    <w:p>
      <w:pPr>
        <w:pStyle w:val="Style12"/>
        <w:keepNext w:val="0"/>
        <w:keepLines w:val="0"/>
        <w:widowControl w:val="0"/>
        <w:shd w:val="clear" w:color="auto" w:fill="auto"/>
        <w:bidi w:val="0"/>
        <w:spacing w:before="0" w:after="0" w:line="262" w:lineRule="auto"/>
        <w:ind w:left="0" w:right="0" w:firstLine="700"/>
        <w:jc w:val="left"/>
      </w:pPr>
      <w:r>
        <w:rPr>
          <w:rStyle w:val="CharStyle13"/>
        </w:rPr>
        <w:t>Nicolas Livecchi</w:t>
      </w:r>
    </w:p>
    <w:p>
      <w:pPr>
        <w:pStyle w:val="Style12"/>
        <w:keepNext w:val="0"/>
        <w:keepLines w:val="0"/>
        <w:widowControl w:val="0"/>
        <w:shd w:val="clear" w:color="auto" w:fill="auto"/>
        <w:bidi w:val="0"/>
        <w:spacing w:before="0" w:after="0" w:line="262" w:lineRule="auto"/>
        <w:ind w:left="0" w:right="0" w:firstLine="700"/>
        <w:jc w:val="left"/>
      </w:pPr>
      <w:r>
        <w:rPr>
          <w:rStyle w:val="CharStyle13"/>
        </w:rPr>
        <w:t>Mikaël Muller-Knisi</w:t>
      </w:r>
    </w:p>
    <w:p>
      <w:pPr>
        <w:pStyle w:val="Style12"/>
        <w:keepNext w:val="0"/>
        <w:keepLines w:val="0"/>
        <w:widowControl w:val="0"/>
        <w:shd w:val="clear" w:color="auto" w:fill="auto"/>
        <w:bidi w:val="0"/>
        <w:spacing w:before="0" w:after="0" w:line="262" w:lineRule="auto"/>
        <w:ind w:left="0" w:right="0" w:firstLine="700"/>
        <w:jc w:val="both"/>
      </w:pPr>
      <w:r>
        <w:rPr>
          <w:rStyle w:val="CharStyle13"/>
        </w:rPr>
        <w:t>Ysé Sorel</w:t>
      </w:r>
    </w:p>
    <w:p>
      <w:pPr>
        <w:pStyle w:val="Style12"/>
        <w:keepNext w:val="0"/>
        <w:keepLines w:val="0"/>
        <w:widowControl w:val="0"/>
        <w:shd w:val="clear" w:color="auto" w:fill="auto"/>
        <w:bidi w:val="0"/>
        <w:spacing w:before="0" w:after="0" w:line="262" w:lineRule="auto"/>
        <w:ind w:left="0" w:right="0" w:firstLine="700"/>
        <w:jc w:val="left"/>
      </w:pPr>
      <w:r>
        <w:rPr>
          <w:rStyle w:val="CharStyle13"/>
        </w:rPr>
        <w:t>Régine Vial-Goldberg</w:t>
      </w:r>
    </w:p>
    <w:p>
      <w:pPr>
        <w:pStyle w:val="Style12"/>
        <w:keepNext w:val="0"/>
        <w:keepLines w:val="0"/>
        <w:widowControl w:val="0"/>
        <w:shd w:val="clear" w:color="auto" w:fill="auto"/>
        <w:bidi w:val="0"/>
        <w:spacing w:before="0" w:after="940" w:line="262" w:lineRule="auto"/>
        <w:ind w:left="0" w:right="0" w:firstLine="700"/>
        <w:jc w:val="both"/>
      </w:pPr>
      <w:r>
        <w:rPr>
          <w:rStyle w:val="CharStyle13"/>
        </w:rPr>
        <w:t>Caroline Vié</w:t>
      </w:r>
    </w:p>
    <w:p>
      <w:pPr>
        <w:pStyle w:val="Style12"/>
        <w:keepNext w:val="0"/>
        <w:keepLines w:val="0"/>
        <w:widowControl w:val="0"/>
        <w:shd w:val="clear" w:color="auto" w:fill="auto"/>
        <w:bidi w:val="0"/>
        <w:spacing w:before="0" w:after="0"/>
        <w:ind w:left="0" w:right="0" w:firstLine="0"/>
        <w:jc w:val="left"/>
      </w:pPr>
      <w:r>
        <w:rPr>
          <w:rStyle w:val="CharStyle13"/>
          <w:b/>
          <w:bCs/>
        </w:rPr>
        <w:t>Responsable Master « Cinéma et Audiovisuel » &amp; Parcours « Cinéma, Esthétique, Création »</w:t>
      </w:r>
    </w:p>
    <w:p>
      <w:pPr>
        <w:pStyle w:val="Style12"/>
        <w:keepNext w:val="0"/>
        <w:keepLines w:val="0"/>
        <w:widowControl w:val="0"/>
        <w:shd w:val="clear" w:color="auto" w:fill="auto"/>
        <w:bidi w:val="0"/>
        <w:spacing w:before="0" w:after="300"/>
        <w:ind w:left="0" w:right="0" w:firstLine="0"/>
        <w:jc w:val="left"/>
      </w:pPr>
      <w:r>
        <w:rPr>
          <w:rStyle w:val="CharStyle13"/>
        </w:rPr>
        <w:t xml:space="preserve">Mathias </w:t>
      </w:r>
      <w:r>
        <w:rPr>
          <w:rStyle w:val="CharStyle13"/>
          <w:lang w:val="en-US" w:eastAsia="en-US" w:bidi="en-US"/>
        </w:rPr>
        <w:t xml:space="preserve">Lavin </w:t>
      </w:r>
      <w:r>
        <w:rPr>
          <w:rStyle w:val="CharStyle13"/>
        </w:rPr>
        <w:t>—</w:t>
      </w:r>
      <w:r>
        <w:fldChar w:fldCharType="begin"/>
      </w:r>
      <w:r>
        <w:rPr/>
        <w:instrText> HYPERLINK "mailto:mathias.lavin@univ-paris1.fr" </w:instrText>
      </w:r>
      <w:r>
        <w:fldChar w:fldCharType="separate"/>
      </w:r>
      <w:r>
        <w:rPr>
          <w:rStyle w:val="CharStyle13"/>
        </w:rPr>
        <w:t xml:space="preserve"> </w:t>
      </w:r>
      <w:r>
        <w:rPr>
          <w:rStyle w:val="CharStyle13"/>
          <w:color w:val="467886"/>
          <w:u w:val="single"/>
          <w:lang w:val="en-US" w:eastAsia="en-US" w:bidi="en-US"/>
        </w:rPr>
        <w:t>mathias.lavin@univ-paris1.fr</w:t>
      </w:r>
      <w:r>
        <w:fldChar w:fldCharType="end"/>
      </w:r>
    </w:p>
    <w:p>
      <w:pPr>
        <w:pStyle w:val="Style12"/>
        <w:keepNext w:val="0"/>
        <w:keepLines w:val="0"/>
        <w:widowControl w:val="0"/>
        <w:shd w:val="clear" w:color="auto" w:fill="auto"/>
        <w:bidi w:val="0"/>
        <w:spacing w:before="0" w:after="0"/>
        <w:ind w:left="0" w:right="0" w:firstLine="0"/>
        <w:jc w:val="left"/>
      </w:pPr>
      <w:r>
        <w:rPr>
          <w:rStyle w:val="CharStyle13"/>
          <w:b/>
          <w:bCs/>
        </w:rPr>
        <w:t>Responsable Parcours « Scénario, Réalisation, Production »</w:t>
      </w:r>
    </w:p>
    <w:p>
      <w:pPr>
        <w:pStyle w:val="Style12"/>
        <w:keepNext w:val="0"/>
        <w:keepLines w:val="0"/>
        <w:widowControl w:val="0"/>
        <w:shd w:val="clear" w:color="auto" w:fill="auto"/>
        <w:bidi w:val="0"/>
        <w:spacing w:before="0" w:after="300"/>
        <w:ind w:left="0" w:right="0" w:firstLine="0"/>
        <w:jc w:val="left"/>
      </w:pPr>
      <w:r>
        <w:rPr>
          <w:rStyle w:val="CharStyle13"/>
        </w:rPr>
        <w:t>Frédéric Sojcher —</w:t>
      </w:r>
      <w:r>
        <w:fldChar w:fldCharType="begin"/>
      </w:r>
      <w:r>
        <w:rPr/>
        <w:instrText> HYPERLINK "mailto:frederic.sojcher@univ-paris1.fr" </w:instrText>
      </w:r>
      <w:r>
        <w:fldChar w:fldCharType="separate"/>
      </w:r>
      <w:r>
        <w:rPr>
          <w:rStyle w:val="CharStyle13"/>
        </w:rPr>
        <w:t xml:space="preserve"> </w:t>
      </w:r>
      <w:r>
        <w:rPr>
          <w:rStyle w:val="CharStyle13"/>
          <w:color w:val="467886"/>
          <w:u w:val="single"/>
          <w:lang w:val="en-US" w:eastAsia="en-US" w:bidi="en-US"/>
        </w:rPr>
        <w:t>frederic.sojcher@univ-paris1.fr</w:t>
      </w:r>
      <w:r>
        <w:fldChar w:fldCharType="end"/>
      </w:r>
    </w:p>
    <w:p>
      <w:pPr>
        <w:pStyle w:val="Style12"/>
        <w:keepNext w:val="0"/>
        <w:keepLines w:val="0"/>
        <w:widowControl w:val="0"/>
        <w:shd w:val="clear" w:color="auto" w:fill="auto"/>
        <w:bidi w:val="0"/>
        <w:spacing w:before="0" w:after="0"/>
        <w:ind w:left="0" w:right="0" w:firstLine="0"/>
        <w:jc w:val="left"/>
      </w:pPr>
      <w:r>
        <w:rPr>
          <w:rStyle w:val="CharStyle13"/>
          <w:b/>
          <w:bCs/>
        </w:rPr>
        <w:t>Secrétariat pédagogique</w:t>
      </w:r>
    </w:p>
    <w:p>
      <w:pPr>
        <w:pStyle w:val="Style12"/>
        <w:keepNext w:val="0"/>
        <w:keepLines w:val="0"/>
        <w:widowControl w:val="0"/>
        <w:shd w:val="clear" w:color="auto" w:fill="auto"/>
        <w:bidi w:val="0"/>
        <w:spacing w:before="0" w:after="0"/>
        <w:ind w:left="0" w:right="0" w:firstLine="0"/>
        <w:jc w:val="left"/>
      </w:pPr>
      <w:r>
        <w:rPr>
          <w:rStyle w:val="CharStyle13"/>
          <w:lang w:val="en-US" w:eastAsia="en-US" w:bidi="en-US"/>
        </w:rPr>
        <w:t xml:space="preserve">Cristina </w:t>
      </w:r>
      <w:r>
        <w:rPr>
          <w:rStyle w:val="CharStyle13"/>
        </w:rPr>
        <w:t>Dongasse Sanchez - bur</w:t>
      </w:r>
      <w:r>
        <w:fldChar w:fldCharType="begin"/>
      </w:r>
      <w:r>
        <w:rPr/>
        <w:instrText> HYPERLINK "mailto:scolmastB@univ-paris1.fr" </w:instrText>
      </w:r>
      <w:r>
        <w:fldChar w:fldCharType="separate"/>
      </w:r>
      <w:r>
        <w:rPr>
          <w:rStyle w:val="CharStyle13"/>
        </w:rPr>
        <w:t xml:space="preserve">eau 460 - </w:t>
      </w:r>
      <w:r>
        <w:rPr>
          <w:rStyle w:val="CharStyle13"/>
          <w:color w:val="467886"/>
          <w:u w:val="single"/>
          <w:lang w:val="en-US" w:eastAsia="en-US" w:bidi="en-US"/>
        </w:rPr>
        <w:t>scolmastB@univ-</w:t>
      </w:r>
      <w:r>
        <w:fldChar w:fldCharType="end"/>
      </w:r>
      <w:r>
        <w:rPr>
          <w:rStyle w:val="CharStyle13"/>
          <w:color w:val="467886"/>
          <w:u w:val="single"/>
          <w:lang w:val="en-US" w:eastAsia="en-US" w:bidi="en-US"/>
        </w:rPr>
        <w:t>paris1.fr</w:t>
      </w:r>
    </w:p>
    <w:p>
      <w:pPr>
        <w:pStyle w:val="Style9"/>
        <w:keepNext w:val="0"/>
        <w:keepLines w:val="0"/>
        <w:widowControl w:val="0"/>
        <w:shd w:val="clear" w:color="auto" w:fill="auto"/>
        <w:bidi w:val="0"/>
        <w:spacing w:before="0" w:line="240" w:lineRule="auto"/>
        <w:ind w:left="0" w:right="0" w:firstLine="0"/>
        <w:jc w:val="center"/>
        <w:rPr>
          <w:sz w:val="30"/>
          <w:szCs w:val="30"/>
        </w:rPr>
      </w:pPr>
      <w:r>
        <w:rPr>
          <w:rStyle w:val="CharStyle10"/>
          <w:b/>
          <w:bCs/>
          <w:sz w:val="30"/>
          <w:szCs w:val="30"/>
        </w:rPr>
        <w:t>Présentation du Master « Cinéma et Audiovisuel »</w:t>
      </w:r>
    </w:p>
    <w:p>
      <w:pPr>
        <w:pStyle w:val="Style12"/>
        <w:keepNext w:val="0"/>
        <w:keepLines w:val="0"/>
        <w:widowControl w:val="0"/>
        <w:shd w:val="clear" w:color="auto" w:fill="auto"/>
        <w:bidi w:val="0"/>
        <w:spacing w:before="0" w:after="0"/>
        <w:ind w:left="0" w:right="0" w:firstLine="0"/>
        <w:jc w:val="both"/>
      </w:pPr>
      <w:r>
        <w:rPr>
          <w:rStyle w:val="CharStyle13"/>
        </w:rPr>
        <w:t>Le Master « Cinéma &amp; Audiovisuel » de l’Université Paris 1 Panthéon-Sorbonne propose une formation en études cinématographiques caractérisée par un dialogue entre la théorie et la pratique grâce à la complémentarité de ses deux parcours, l’un orientée vers la recherche à dominante esthétique (« Cinéma, Esthétique, Création »), l’autre tournée vers les aspects plus directement concrets de la création cinématographique (« Scénario, Réalisation, Production »).</w:t>
      </w:r>
    </w:p>
    <w:p>
      <w:pPr>
        <w:pStyle w:val="Style12"/>
        <w:keepNext w:val="0"/>
        <w:keepLines w:val="0"/>
        <w:widowControl w:val="0"/>
        <w:shd w:val="clear" w:color="auto" w:fill="auto"/>
        <w:bidi w:val="0"/>
        <w:spacing w:before="0" w:after="0"/>
        <w:ind w:left="0" w:right="0" w:firstLine="0"/>
        <w:jc w:val="both"/>
      </w:pPr>
      <w:r>
        <w:rPr>
          <w:rStyle w:val="CharStyle13"/>
        </w:rPr>
        <w:t>De la sorte, quel que soit le parcours suivi, le Master prépare étudiantes et étudiants non seulement à la poursuite d’étude en doctorat, mais tout autant aux diverses professions liées au monde du cinéma et de l’audiovisuel, ou de la médiation et de l’animation culturelles.</w:t>
      </w:r>
    </w:p>
    <w:p>
      <w:pPr>
        <w:pStyle w:val="Style12"/>
        <w:keepNext w:val="0"/>
        <w:keepLines w:val="0"/>
        <w:widowControl w:val="0"/>
        <w:shd w:val="clear" w:color="auto" w:fill="auto"/>
        <w:bidi w:val="0"/>
        <w:spacing w:before="0" w:after="0"/>
        <w:ind w:left="0" w:right="0" w:firstLine="0"/>
        <w:jc w:val="both"/>
      </w:pPr>
      <w:r>
        <w:rPr>
          <w:rStyle w:val="CharStyle13"/>
        </w:rPr>
        <w:t>Les orientations scientifiques et professionnelles du Master reposent sur l’analyse des œuvres dans leur singularité (en termes de processus de création, de génétique de l’œuvre, et d’aboutissement sensible et formel) ; sur la maîtrise d’outils méthodologiques et théoriques provenant des sciences humaines et des disciplines artistiques ; sur l’acquisition de compétences liées aux métiers auxquels cette formation est susceptible de former, notamment dans le domaine de la création cinématographique (de l’écriture à la production).</w:t>
      </w:r>
    </w:p>
    <w:p>
      <w:pPr>
        <w:pStyle w:val="Style12"/>
        <w:keepNext w:val="0"/>
        <w:keepLines w:val="0"/>
        <w:widowControl w:val="0"/>
        <w:shd w:val="clear" w:color="auto" w:fill="auto"/>
        <w:bidi w:val="0"/>
        <w:spacing w:before="0" w:after="620"/>
        <w:ind w:left="0" w:right="0" w:firstLine="0"/>
        <w:jc w:val="both"/>
      </w:pPr>
      <w:r>
        <w:rPr>
          <w:rStyle w:val="CharStyle13"/>
        </w:rPr>
        <w:t>Le Master se construit autour d’un socle commun en M1 qui, outre un enseignement de langue, propose une formation théorique approfondissant les acquis du premier cycle universitaire (en esthétique du cinéma, méthodologie de la recherche, analyse et création, production et diffusion) ; et des développements pratiques (écriture de scénario, enjeux de la mise en scène, liens entre création et économie du cinéma) pour celles et ceux qui suivent le parcours « Scénario, Réalisation, Production ».</w:t>
      </w:r>
    </w:p>
    <w:p>
      <w:pPr>
        <w:pStyle w:val="Style21"/>
        <w:keepNext/>
        <w:keepLines/>
        <w:widowControl w:val="0"/>
        <w:shd w:val="clear" w:color="auto" w:fill="auto"/>
        <w:bidi w:val="0"/>
        <w:spacing w:before="0" w:after="160" w:line="240" w:lineRule="auto"/>
        <w:ind w:left="0" w:right="0" w:firstLine="0"/>
        <w:jc w:val="both"/>
      </w:pPr>
      <w:bookmarkStart w:id="4" w:name="bookmark4"/>
      <w:r>
        <w:rPr>
          <w:rStyle w:val="CharStyle22"/>
          <w:b/>
          <w:bCs/>
        </w:rPr>
        <w:t>Parcours « Cinéma, Esthétique, Création »</w:t>
      </w:r>
      <w:bookmarkEnd w:id="4"/>
    </w:p>
    <w:p>
      <w:pPr>
        <w:pStyle w:val="Style12"/>
        <w:keepNext w:val="0"/>
        <w:keepLines w:val="0"/>
        <w:widowControl w:val="0"/>
        <w:shd w:val="clear" w:color="auto" w:fill="auto"/>
        <w:bidi w:val="0"/>
        <w:spacing w:before="0" w:after="300"/>
        <w:ind w:left="0" w:right="0" w:firstLine="0"/>
        <w:jc w:val="both"/>
      </w:pPr>
      <w:r>
        <w:rPr>
          <w:rStyle w:val="CharStyle13"/>
        </w:rPr>
        <w:t xml:space="preserve">Le Parcours </w:t>
      </w:r>
      <w:r>
        <w:rPr>
          <w:rStyle w:val="CharStyle13"/>
          <w:b/>
          <w:bCs/>
        </w:rPr>
        <w:t xml:space="preserve">« Cinéma, Esthétique, Création » </w:t>
      </w:r>
      <w:r>
        <w:rPr>
          <w:rStyle w:val="CharStyle13"/>
        </w:rPr>
        <w:t>est une formation en deux ans qui forme notamment aux métiers de la recherche et de l’enseignement, comme à ceux de la médiation, de l’animation culturelles, et de toute activité comparable dans le secteur du cinéma et de l’audiovisuel.</w:t>
      </w:r>
    </w:p>
    <w:p>
      <w:pPr>
        <w:pStyle w:val="Style12"/>
        <w:keepNext w:val="0"/>
        <w:keepLines w:val="0"/>
        <w:widowControl w:val="0"/>
        <w:shd w:val="clear" w:color="auto" w:fill="auto"/>
        <w:bidi w:val="0"/>
        <w:spacing w:before="0" w:after="0"/>
        <w:ind w:left="0" w:right="0" w:firstLine="0"/>
        <w:jc w:val="both"/>
      </w:pPr>
      <w:r>
        <w:rPr>
          <w:rStyle w:val="CharStyle13"/>
        </w:rPr>
        <w:t>Les principaux objectifs du parcours sont :</w:t>
      </w:r>
    </w:p>
    <w:p>
      <w:pPr>
        <w:pStyle w:val="Style12"/>
        <w:keepNext w:val="0"/>
        <w:keepLines w:val="0"/>
        <w:widowControl w:val="0"/>
        <w:numPr>
          <w:ilvl w:val="0"/>
          <w:numId w:val="1"/>
        </w:numPr>
        <w:shd w:val="clear" w:color="auto" w:fill="auto"/>
        <w:tabs>
          <w:tab w:pos="198" w:val="left"/>
        </w:tabs>
        <w:bidi w:val="0"/>
        <w:spacing w:before="0" w:after="0"/>
        <w:ind w:left="160" w:right="0" w:hanging="160"/>
        <w:jc w:val="both"/>
      </w:pPr>
      <w:r>
        <w:rPr>
          <w:rStyle w:val="CharStyle13"/>
        </w:rPr>
        <w:t xml:space="preserve">La consolidation d’une </w:t>
      </w:r>
      <w:r>
        <w:rPr>
          <w:rStyle w:val="CharStyle13"/>
          <w:b/>
          <w:bCs/>
        </w:rPr>
        <w:t xml:space="preserve">connaissance en théorie, histoire et esthétique du cinéma </w:t>
      </w:r>
      <w:r>
        <w:rPr>
          <w:rStyle w:val="CharStyle13"/>
        </w:rPr>
        <w:t xml:space="preserve">ainsi que la capacité à </w:t>
      </w:r>
      <w:r>
        <w:rPr>
          <w:rStyle w:val="CharStyle13"/>
          <w:b/>
          <w:bCs/>
        </w:rPr>
        <w:t>penser dans un cadre ouvert à d’autres disciplines</w:t>
      </w:r>
      <w:r>
        <w:rPr>
          <w:rStyle w:val="CharStyle13"/>
        </w:rPr>
        <w:t>.</w:t>
      </w:r>
    </w:p>
    <w:p>
      <w:pPr>
        <w:pStyle w:val="Style12"/>
        <w:keepNext w:val="0"/>
        <w:keepLines w:val="0"/>
        <w:widowControl w:val="0"/>
        <w:numPr>
          <w:ilvl w:val="0"/>
          <w:numId w:val="1"/>
        </w:numPr>
        <w:shd w:val="clear" w:color="auto" w:fill="auto"/>
        <w:tabs>
          <w:tab w:pos="198" w:val="left"/>
        </w:tabs>
        <w:bidi w:val="0"/>
        <w:spacing w:before="0" w:after="0"/>
        <w:ind w:left="0" w:right="0" w:firstLine="0"/>
        <w:jc w:val="both"/>
      </w:pPr>
      <w:r>
        <w:rPr>
          <w:rStyle w:val="CharStyle13"/>
        </w:rPr>
        <w:t xml:space="preserve">La maîtrise des principales </w:t>
      </w:r>
      <w:r>
        <w:rPr>
          <w:rStyle w:val="CharStyle13"/>
          <w:b/>
          <w:bCs/>
        </w:rPr>
        <w:t>démarches et méthodes de la recherche universitaire</w:t>
      </w:r>
      <w:r>
        <w:rPr>
          <w:rStyle w:val="CharStyle13"/>
        </w:rPr>
        <w:t>.</w:t>
      </w:r>
    </w:p>
    <w:p>
      <w:pPr>
        <w:pStyle w:val="Style12"/>
        <w:keepNext w:val="0"/>
        <w:keepLines w:val="0"/>
        <w:widowControl w:val="0"/>
        <w:numPr>
          <w:ilvl w:val="0"/>
          <w:numId w:val="1"/>
        </w:numPr>
        <w:shd w:val="clear" w:color="auto" w:fill="auto"/>
        <w:tabs>
          <w:tab w:pos="198" w:val="left"/>
        </w:tabs>
        <w:bidi w:val="0"/>
        <w:spacing w:before="0" w:after="0"/>
        <w:ind w:left="160" w:right="0" w:hanging="160"/>
        <w:jc w:val="both"/>
      </w:pPr>
      <w:r>
        <w:rPr>
          <w:rStyle w:val="CharStyle13"/>
        </w:rPr>
        <w:t xml:space="preserve">Une </w:t>
      </w:r>
      <w:r>
        <w:rPr>
          <w:rStyle w:val="CharStyle13"/>
          <w:b/>
          <w:bCs/>
        </w:rPr>
        <w:t>compréhension des processus de création</w:t>
      </w:r>
      <w:r>
        <w:rPr>
          <w:rStyle w:val="CharStyle13"/>
        </w:rPr>
        <w:t>, actuels et plus anciens, grâce à l’étude d’œuvres et l’analyse de pratiques artistiques.</w:t>
      </w:r>
    </w:p>
    <w:p>
      <w:pPr>
        <w:pStyle w:val="Style12"/>
        <w:keepNext w:val="0"/>
        <w:keepLines w:val="0"/>
        <w:widowControl w:val="0"/>
        <w:numPr>
          <w:ilvl w:val="0"/>
          <w:numId w:val="1"/>
        </w:numPr>
        <w:shd w:val="clear" w:color="auto" w:fill="auto"/>
        <w:tabs>
          <w:tab w:pos="198" w:val="left"/>
        </w:tabs>
        <w:bidi w:val="0"/>
        <w:spacing w:before="0" w:after="300"/>
        <w:ind w:left="160" w:right="0" w:hanging="160"/>
        <w:jc w:val="both"/>
      </w:pPr>
      <w:r>
        <w:rPr>
          <w:rStyle w:val="CharStyle13"/>
        </w:rPr>
        <w:t xml:space="preserve">La découverte des </w:t>
      </w:r>
      <w:r>
        <w:rPr>
          <w:rStyle w:val="CharStyle13"/>
          <w:b/>
          <w:bCs/>
        </w:rPr>
        <w:t xml:space="preserve">réalités du monde professionnel </w:t>
      </w:r>
      <w:r>
        <w:rPr>
          <w:rStyle w:val="CharStyle13"/>
        </w:rPr>
        <w:t>(cours spécifiques, rencontres avec des professionnels et professionnelles, stage).</w:t>
      </w:r>
    </w:p>
    <w:p>
      <w:pPr>
        <w:pStyle w:val="Style12"/>
        <w:keepNext w:val="0"/>
        <w:keepLines w:val="0"/>
        <w:widowControl w:val="0"/>
        <w:shd w:val="clear" w:color="auto" w:fill="auto"/>
        <w:bidi w:val="0"/>
        <w:spacing w:before="0" w:after="460"/>
        <w:ind w:left="0" w:right="0" w:firstLine="0"/>
        <w:jc w:val="both"/>
        <w:rPr>
          <w:sz w:val="22"/>
          <w:szCs w:val="22"/>
        </w:rPr>
      </w:pPr>
      <w:r>
        <w:rPr>
          <w:rStyle w:val="CharStyle13"/>
        </w:rPr>
        <w:t>Les étudiants et étudiantes du Master peuvent également suivre les activités scientifiques (colloques, journées d’études, séminaires, etc.) organisées par l’Institut Acte (UR7539) auquel les membres de l’équipe pédagogique sont rattachés :</w:t>
      </w:r>
      <w:r>
        <w:fldChar w:fldCharType="begin"/>
      </w:r>
      <w:r>
        <w:rPr/>
        <w:instrText> HYPERLINK "https://institut-acte.pantheonsorbonne.fr/" </w:instrText>
      </w:r>
      <w:r>
        <w:fldChar w:fldCharType="separate"/>
      </w:r>
      <w:r>
        <w:rPr>
          <w:rStyle w:val="CharStyle13"/>
        </w:rPr>
        <w:t xml:space="preserve"> </w:t>
      </w:r>
      <w:r>
        <w:rPr>
          <w:rStyle w:val="CharStyle13"/>
          <w:color w:val="467886"/>
          <w:sz w:val="22"/>
          <w:szCs w:val="22"/>
          <w:u w:val="single"/>
          <w:lang w:val="en-US" w:eastAsia="en-US" w:bidi="en-US"/>
        </w:rPr>
        <w:t>https://institut-acte.pantheonsorbonne.fr/</w:t>
      </w:r>
      <w:r>
        <w:fldChar w:fldCharType="end"/>
      </w:r>
    </w:p>
    <w:p>
      <w:pPr>
        <w:pStyle w:val="Style12"/>
        <w:keepNext w:val="0"/>
        <w:keepLines w:val="0"/>
        <w:widowControl w:val="0"/>
        <w:shd w:val="clear" w:color="auto" w:fill="auto"/>
        <w:bidi w:val="0"/>
        <w:spacing w:before="0" w:after="0"/>
        <w:ind w:left="0" w:right="0" w:firstLine="0"/>
        <w:jc w:val="both"/>
      </w:pPr>
      <w:r>
        <w:rPr>
          <w:rStyle w:val="CharStyle13"/>
          <w:b/>
          <w:bCs/>
        </w:rPr>
        <w:t>Le mémoire de recherche</w:t>
      </w:r>
    </w:p>
    <w:p>
      <w:pPr>
        <w:pStyle w:val="Style12"/>
        <w:keepNext w:val="0"/>
        <w:keepLines w:val="0"/>
        <w:widowControl w:val="0"/>
        <w:shd w:val="clear" w:color="auto" w:fill="auto"/>
        <w:bidi w:val="0"/>
        <w:spacing w:before="0" w:after="0"/>
        <w:ind w:left="0" w:right="0" w:firstLine="0"/>
        <w:jc w:val="both"/>
      </w:pPr>
      <w:r>
        <w:rPr>
          <w:rStyle w:val="CharStyle13"/>
          <w:b/>
          <w:bCs/>
        </w:rPr>
        <w:t xml:space="preserve">Objectif majeur </w:t>
      </w:r>
      <w:r>
        <w:rPr>
          <w:rStyle w:val="CharStyle13"/>
        </w:rPr>
        <w:t xml:space="preserve">de la formation dans le parcours « Cinéma, Esthétique, Création », </w:t>
      </w:r>
      <w:r>
        <w:rPr>
          <w:rStyle w:val="CharStyle13"/>
          <w:b/>
          <w:bCs/>
        </w:rPr>
        <w:t xml:space="preserve">le mémoire de recherche </w:t>
      </w:r>
      <w:r>
        <w:rPr>
          <w:rStyle w:val="CharStyle13"/>
        </w:rPr>
        <w:t>constitue un travail de recherche rigoureux, informé, et original. Il doit apporter, sur le sujet élaboré en concertation avec la directrice ou le directeur de recherche, des éléments d’analyse ou de connaissance inédits.</w:t>
      </w:r>
    </w:p>
    <w:p>
      <w:pPr>
        <w:pStyle w:val="Style12"/>
        <w:keepNext w:val="0"/>
        <w:keepLines w:val="0"/>
        <w:widowControl w:val="0"/>
        <w:shd w:val="clear" w:color="auto" w:fill="auto"/>
        <w:bidi w:val="0"/>
        <w:spacing w:before="0" w:after="60"/>
        <w:ind w:left="0" w:right="0" w:firstLine="0"/>
        <w:jc w:val="both"/>
      </w:pPr>
      <w:r>
        <w:rPr>
          <w:rStyle w:val="CharStyle13"/>
        </w:rPr>
        <w:t>Rédigé pendant l’année de Master 2, le mémoire bénéficie d’une initiation poussée à la recherche, et d’une première ébauche du sujet, dès la première année du Master.</w:t>
      </w:r>
    </w:p>
    <w:p>
      <w:pPr>
        <w:pStyle w:val="Style12"/>
        <w:keepNext w:val="0"/>
        <w:keepLines w:val="0"/>
        <w:widowControl w:val="0"/>
        <w:shd w:val="clear" w:color="auto" w:fill="auto"/>
        <w:bidi w:val="0"/>
        <w:spacing w:before="0" w:after="0"/>
        <w:ind w:left="0" w:right="0" w:firstLine="0"/>
        <w:jc w:val="both"/>
      </w:pPr>
      <w:r>
        <w:rPr>
          <w:rStyle w:val="CharStyle13"/>
          <w:b/>
          <w:bCs/>
        </w:rPr>
        <w:t>En Master 1</w:t>
      </w:r>
    </w:p>
    <w:p>
      <w:pPr>
        <w:pStyle w:val="Style12"/>
        <w:keepNext w:val="0"/>
        <w:keepLines w:val="0"/>
        <w:widowControl w:val="0"/>
        <w:shd w:val="clear" w:color="auto" w:fill="auto"/>
        <w:bidi w:val="0"/>
        <w:spacing w:before="0" w:after="60"/>
        <w:ind w:left="0" w:right="0" w:firstLine="0"/>
        <w:jc w:val="both"/>
      </w:pPr>
      <w:r>
        <w:rPr>
          <w:rStyle w:val="CharStyle13"/>
        </w:rPr>
        <w:t>Dans le cadre des cours d’Esthétique, d’Analyse et de Méthodologie de la recherche, étudiantes et étudiants rédigent des « articles de recherche » dont les modalités concrètes sont précisées dans chacun des séminaires par les enseignantes et enseignants, le travail demandé en Méthodologie de la recherche conduisant de manière plus spécifique à formuler un sujet qui sera intégralement traité l’année suivante (en M2).</w:t>
      </w:r>
    </w:p>
    <w:p>
      <w:pPr>
        <w:pStyle w:val="Style12"/>
        <w:keepNext w:val="0"/>
        <w:keepLines w:val="0"/>
        <w:widowControl w:val="0"/>
        <w:shd w:val="clear" w:color="auto" w:fill="auto"/>
        <w:bidi w:val="0"/>
        <w:spacing w:before="0" w:after="0"/>
        <w:ind w:left="0" w:right="0" w:firstLine="0"/>
        <w:jc w:val="both"/>
      </w:pPr>
      <w:r>
        <w:rPr>
          <w:rStyle w:val="CharStyle13"/>
          <w:b/>
          <w:bCs/>
        </w:rPr>
        <w:t>En Master 2</w:t>
      </w:r>
    </w:p>
    <w:p>
      <w:pPr>
        <w:pStyle w:val="Style12"/>
        <w:keepNext w:val="0"/>
        <w:keepLines w:val="0"/>
        <w:widowControl w:val="0"/>
        <w:shd w:val="clear" w:color="auto" w:fill="auto"/>
        <w:bidi w:val="0"/>
        <w:spacing w:before="0" w:after="0"/>
        <w:ind w:left="0" w:right="0" w:firstLine="0"/>
        <w:jc w:val="both"/>
      </w:pPr>
      <w:r>
        <w:rPr>
          <w:rStyle w:val="CharStyle13"/>
        </w:rPr>
        <w:t xml:space="preserve">Le </w:t>
      </w:r>
      <w:r>
        <w:rPr>
          <w:rStyle w:val="CharStyle13"/>
          <w:b/>
          <w:bCs/>
        </w:rPr>
        <w:t xml:space="preserve">mémoire de M2 </w:t>
      </w:r>
      <w:r>
        <w:rPr>
          <w:rStyle w:val="CharStyle13"/>
        </w:rPr>
        <w:t>représente l’aboutissement d’un travail de recherche personnel et répond aux exigences d’un travail universitaire, tout en respectant une méthodologie adéquate à la problématique retenue.</w:t>
      </w:r>
    </w:p>
    <w:p>
      <w:pPr>
        <w:pStyle w:val="Style12"/>
        <w:keepNext w:val="0"/>
        <w:keepLines w:val="0"/>
        <w:widowControl w:val="0"/>
        <w:shd w:val="clear" w:color="auto" w:fill="auto"/>
        <w:bidi w:val="0"/>
        <w:spacing w:before="0" w:after="0"/>
        <w:ind w:left="0" w:right="0" w:firstLine="0"/>
        <w:jc w:val="both"/>
      </w:pPr>
      <w:r>
        <w:rPr>
          <w:rStyle w:val="CharStyle13"/>
        </w:rPr>
        <w:t>Le format attendu est d’une centaine de pages (bibliographie et annexes non comprises).</w:t>
      </w:r>
    </w:p>
    <w:p>
      <w:pPr>
        <w:pStyle w:val="Style12"/>
        <w:keepNext w:val="0"/>
        <w:keepLines w:val="0"/>
        <w:widowControl w:val="0"/>
        <w:shd w:val="clear" w:color="auto" w:fill="auto"/>
        <w:bidi w:val="0"/>
        <w:spacing w:before="0" w:after="0"/>
        <w:ind w:left="0" w:right="0" w:firstLine="0"/>
        <w:jc w:val="both"/>
      </w:pPr>
      <w:r>
        <w:rPr>
          <w:rStyle w:val="CharStyle13"/>
        </w:rPr>
        <w:t>Le mémoire suit l’organisation classique suivante :</w:t>
      </w:r>
    </w:p>
    <w:p>
      <w:pPr>
        <w:pStyle w:val="Style12"/>
        <w:keepNext w:val="0"/>
        <w:keepLines w:val="0"/>
        <w:widowControl w:val="0"/>
        <w:numPr>
          <w:ilvl w:val="0"/>
          <w:numId w:val="1"/>
        </w:numPr>
        <w:shd w:val="clear" w:color="auto" w:fill="auto"/>
        <w:tabs>
          <w:tab w:pos="215" w:val="left"/>
        </w:tabs>
        <w:bidi w:val="0"/>
        <w:spacing w:before="0" w:after="0"/>
        <w:ind w:left="0" w:right="0" w:firstLine="0"/>
        <w:jc w:val="both"/>
      </w:pPr>
      <w:r>
        <w:rPr>
          <w:rStyle w:val="CharStyle13"/>
        </w:rPr>
        <w:t xml:space="preserve">une </w:t>
      </w:r>
      <w:r>
        <w:rPr>
          <w:rStyle w:val="CharStyle13"/>
          <w:b/>
          <w:bCs/>
        </w:rPr>
        <w:t xml:space="preserve">introduction </w:t>
      </w:r>
      <w:r>
        <w:rPr>
          <w:rStyle w:val="CharStyle13"/>
        </w:rPr>
        <w:t>posant clairement la problématique de travail et justifiant le corpus étudié tout en présentant la méthodologie ou les références utilisées dans le mémoire. Le plan du mémoire doit également être annoncé et justifié brièvement.</w:t>
      </w:r>
    </w:p>
    <w:p>
      <w:pPr>
        <w:pStyle w:val="Style12"/>
        <w:keepNext w:val="0"/>
        <w:keepLines w:val="0"/>
        <w:widowControl w:val="0"/>
        <w:numPr>
          <w:ilvl w:val="0"/>
          <w:numId w:val="1"/>
        </w:numPr>
        <w:shd w:val="clear" w:color="auto" w:fill="auto"/>
        <w:tabs>
          <w:tab w:pos="215" w:val="left"/>
        </w:tabs>
        <w:bidi w:val="0"/>
        <w:spacing w:before="0" w:after="0"/>
        <w:ind w:left="0" w:right="0" w:firstLine="0"/>
        <w:jc w:val="both"/>
      </w:pPr>
      <w:r>
        <w:rPr>
          <w:rStyle w:val="CharStyle13"/>
        </w:rPr>
        <w:t xml:space="preserve">un </w:t>
      </w:r>
      <w:r>
        <w:rPr>
          <w:rStyle w:val="CharStyle13"/>
          <w:b/>
          <w:bCs/>
        </w:rPr>
        <w:t xml:space="preserve">développement </w:t>
      </w:r>
      <w:r>
        <w:rPr>
          <w:rStyle w:val="CharStyle13"/>
        </w:rPr>
        <w:t>organisé en plusieurs parties (leur nombre variant en fonction du sujet abordé), à peu près équilibrées, elles-mêmes structurées en plusieurs sous-parties.</w:t>
      </w:r>
    </w:p>
    <w:p>
      <w:pPr>
        <w:pStyle w:val="Style12"/>
        <w:keepNext w:val="0"/>
        <w:keepLines w:val="0"/>
        <w:widowControl w:val="0"/>
        <w:numPr>
          <w:ilvl w:val="0"/>
          <w:numId w:val="1"/>
        </w:numPr>
        <w:shd w:val="clear" w:color="auto" w:fill="auto"/>
        <w:tabs>
          <w:tab w:pos="220" w:val="left"/>
        </w:tabs>
        <w:bidi w:val="0"/>
        <w:spacing w:before="0" w:after="0"/>
        <w:ind w:left="0" w:right="0" w:firstLine="0"/>
        <w:jc w:val="both"/>
      </w:pPr>
      <w:r>
        <w:rPr>
          <w:rStyle w:val="CharStyle13"/>
        </w:rPr>
        <w:t xml:space="preserve">une </w:t>
      </w:r>
      <w:r>
        <w:rPr>
          <w:rStyle w:val="CharStyle13"/>
          <w:b/>
          <w:bCs/>
        </w:rPr>
        <w:t>conclusion</w:t>
      </w:r>
      <w:r>
        <w:rPr>
          <w:rStyle w:val="CharStyle13"/>
        </w:rPr>
        <w:t>, synthétisant la démarche proposée, rappelant l’intérêt du sujet et reprenant ses résultats, et indiquant, éventuellement, les pistes qui mériteraient d’être explorées davantage.</w:t>
      </w:r>
    </w:p>
    <w:p>
      <w:pPr>
        <w:pStyle w:val="Style12"/>
        <w:keepNext w:val="0"/>
        <w:keepLines w:val="0"/>
        <w:widowControl w:val="0"/>
        <w:shd w:val="clear" w:color="auto" w:fill="auto"/>
        <w:bidi w:val="0"/>
        <w:spacing w:before="0" w:after="0"/>
        <w:ind w:left="0" w:right="0" w:firstLine="0"/>
        <w:jc w:val="both"/>
      </w:pPr>
      <w:r>
        <w:rPr>
          <w:rStyle w:val="CharStyle13"/>
        </w:rPr>
        <w:t>Le mémoire contient en outre :</w:t>
      </w:r>
    </w:p>
    <w:p>
      <w:pPr>
        <w:pStyle w:val="Style12"/>
        <w:keepNext w:val="0"/>
        <w:keepLines w:val="0"/>
        <w:widowControl w:val="0"/>
        <w:numPr>
          <w:ilvl w:val="0"/>
          <w:numId w:val="1"/>
        </w:numPr>
        <w:shd w:val="clear" w:color="auto" w:fill="auto"/>
        <w:tabs>
          <w:tab w:pos="215" w:val="left"/>
        </w:tabs>
        <w:bidi w:val="0"/>
        <w:spacing w:before="0" w:after="0"/>
        <w:ind w:left="0" w:right="0" w:firstLine="0"/>
        <w:jc w:val="both"/>
      </w:pPr>
      <w:r>
        <w:rPr>
          <w:rStyle w:val="CharStyle13"/>
        </w:rPr>
        <w:t>un sommaire ;</w:t>
      </w:r>
    </w:p>
    <w:p>
      <w:pPr>
        <w:pStyle w:val="Style12"/>
        <w:keepNext w:val="0"/>
        <w:keepLines w:val="0"/>
        <w:widowControl w:val="0"/>
        <w:numPr>
          <w:ilvl w:val="0"/>
          <w:numId w:val="1"/>
        </w:numPr>
        <w:shd w:val="clear" w:color="auto" w:fill="auto"/>
        <w:tabs>
          <w:tab w:pos="215" w:val="left"/>
        </w:tabs>
        <w:bidi w:val="0"/>
        <w:spacing w:before="0" w:after="0"/>
        <w:ind w:left="0" w:right="0" w:firstLine="0"/>
        <w:jc w:val="both"/>
      </w:pPr>
      <w:r>
        <w:rPr>
          <w:rStyle w:val="CharStyle13"/>
        </w:rPr>
        <w:t>une bibliographie raisonnée (éventuellement commentée) ;</w:t>
      </w:r>
    </w:p>
    <w:p>
      <w:pPr>
        <w:pStyle w:val="Style12"/>
        <w:keepNext w:val="0"/>
        <w:keepLines w:val="0"/>
        <w:widowControl w:val="0"/>
        <w:numPr>
          <w:ilvl w:val="0"/>
          <w:numId w:val="1"/>
        </w:numPr>
        <w:shd w:val="clear" w:color="auto" w:fill="auto"/>
        <w:tabs>
          <w:tab w:pos="215" w:val="left"/>
        </w:tabs>
        <w:bidi w:val="0"/>
        <w:spacing w:before="0" w:after="300"/>
        <w:ind w:left="0" w:right="0" w:firstLine="0"/>
        <w:jc w:val="both"/>
      </w:pPr>
      <w:r>
        <w:rPr>
          <w:rStyle w:val="CharStyle13"/>
        </w:rPr>
        <w:t>une courte fiche technique des films étudiés.</w:t>
      </w:r>
    </w:p>
    <w:p>
      <w:pPr>
        <w:pStyle w:val="Style12"/>
        <w:keepNext w:val="0"/>
        <w:keepLines w:val="0"/>
        <w:widowControl w:val="0"/>
        <w:shd w:val="clear" w:color="auto" w:fill="auto"/>
        <w:bidi w:val="0"/>
        <w:spacing w:before="0" w:after="60"/>
        <w:ind w:left="0" w:right="0" w:firstLine="0"/>
        <w:jc w:val="both"/>
        <w:sectPr>
          <w:footerReference w:type="default" r:id="rId5"/>
          <w:footerReference w:type="first" r:id="rId6"/>
          <w:footnotePr>
            <w:pos w:val="pageBottom"/>
            <w:numFmt w:val="decimal"/>
            <w:numRestart w:val="continuous"/>
          </w:footnotePr>
          <w:pgSz w:w="11900" w:h="16840"/>
          <w:pgMar w:top="1600" w:right="1380" w:bottom="1738" w:left="1382" w:header="0" w:footer="3" w:gutter="0"/>
          <w:pgNumType w:start="1"/>
          <w:cols w:space="720"/>
          <w:noEndnote/>
          <w:titlePg/>
          <w:rtlGutter w:val="0"/>
          <w:docGrid w:linePitch="360"/>
        </w:sectPr>
      </w:pPr>
      <w:r>
        <w:rPr>
          <w:rStyle w:val="CharStyle13"/>
        </w:rPr>
        <w:t xml:space="preserve">Une fois </w:t>
      </w:r>
      <w:r>
        <w:rPr>
          <w:rStyle w:val="CharStyle13"/>
          <w:b/>
          <w:bCs/>
        </w:rPr>
        <w:t>la rédaction achevée</w:t>
      </w:r>
      <w:r>
        <w:rPr>
          <w:rStyle w:val="CharStyle13"/>
        </w:rPr>
        <w:t>, la version finale du mémoire est soumise au directeur / à la directrice de recherche qui doit autoriser le dépôt. Le mémoire fait ensuite l’objet d’une soutenance publique devant un jury composé de la directrice / du directeur de recherche et d’une seconde lectrice / un second lecteur.</w:t>
      </w:r>
    </w:p>
    <w:p>
      <w:pPr>
        <w:pStyle w:val="Style21"/>
        <w:keepNext/>
        <w:keepLines/>
        <w:widowControl w:val="0"/>
        <w:shd w:val="clear" w:color="auto" w:fill="auto"/>
        <w:bidi w:val="0"/>
        <w:spacing w:before="0" w:after="160" w:line="240" w:lineRule="auto"/>
        <w:ind w:left="0" w:right="0" w:firstLine="0"/>
        <w:jc w:val="both"/>
      </w:pPr>
      <w:bookmarkStart w:id="6" w:name="bookmark6"/>
      <w:r>
        <w:rPr>
          <w:rStyle w:val="CharStyle22"/>
          <w:b/>
          <w:bCs/>
        </w:rPr>
        <w:t>Parcours « Scénario, Réalisation, Production »</w:t>
      </w:r>
      <w:bookmarkEnd w:id="6"/>
    </w:p>
    <w:p>
      <w:pPr>
        <w:pStyle w:val="Style12"/>
        <w:keepNext w:val="0"/>
        <w:keepLines w:val="0"/>
        <w:widowControl w:val="0"/>
        <w:shd w:val="clear" w:color="auto" w:fill="auto"/>
        <w:bidi w:val="0"/>
        <w:spacing w:before="0" w:after="300"/>
        <w:ind w:left="0" w:right="0" w:firstLine="0"/>
        <w:jc w:val="both"/>
      </w:pPr>
      <w:r>
        <w:rPr>
          <w:rStyle w:val="CharStyle13"/>
        </w:rPr>
        <w:t xml:space="preserve">Le Parcours </w:t>
      </w:r>
      <w:r>
        <w:rPr>
          <w:rStyle w:val="CharStyle13"/>
          <w:b/>
          <w:bCs/>
        </w:rPr>
        <w:t xml:space="preserve">« Scénario, Réalisation, Production » </w:t>
      </w:r>
      <w:r>
        <w:rPr>
          <w:rStyle w:val="CharStyle13"/>
        </w:rPr>
        <w:t>est une formation en deux ans qui forme notamment aux métiers de scénariste, de réalisateur, de producteur et à tous les métiers en lien avec la création cinématographique et l’économie du cinéma.</w:t>
      </w:r>
    </w:p>
    <w:p>
      <w:pPr>
        <w:pStyle w:val="Style12"/>
        <w:keepNext w:val="0"/>
        <w:keepLines w:val="0"/>
        <w:widowControl w:val="0"/>
        <w:shd w:val="clear" w:color="auto" w:fill="auto"/>
        <w:bidi w:val="0"/>
        <w:spacing w:before="0" w:after="0"/>
        <w:ind w:left="0" w:right="0" w:firstLine="0"/>
        <w:jc w:val="both"/>
      </w:pPr>
      <w:r>
        <w:rPr>
          <w:rStyle w:val="CharStyle13"/>
        </w:rPr>
        <w:t>Les principaux objectifs du parcours sont :</w:t>
      </w:r>
    </w:p>
    <w:p>
      <w:pPr>
        <w:pStyle w:val="Style12"/>
        <w:keepNext w:val="0"/>
        <w:keepLines w:val="0"/>
        <w:widowControl w:val="0"/>
        <w:numPr>
          <w:ilvl w:val="0"/>
          <w:numId w:val="1"/>
        </w:numPr>
        <w:shd w:val="clear" w:color="auto" w:fill="auto"/>
        <w:tabs>
          <w:tab w:pos="213" w:val="left"/>
        </w:tabs>
        <w:bidi w:val="0"/>
        <w:spacing w:before="0" w:after="0"/>
        <w:ind w:left="160" w:right="0" w:hanging="160"/>
        <w:jc w:val="both"/>
      </w:pPr>
      <w:r>
        <w:rPr>
          <w:rStyle w:val="CharStyle13"/>
        </w:rPr>
        <w:t xml:space="preserve">La consolidation d’une </w:t>
      </w:r>
      <w:r>
        <w:rPr>
          <w:rStyle w:val="CharStyle13"/>
          <w:b/>
          <w:bCs/>
        </w:rPr>
        <w:t>connaissance des liens entre théorie, histoire et pratiques du cinéma</w:t>
      </w:r>
      <w:r>
        <w:rPr>
          <w:rStyle w:val="CharStyle13"/>
        </w:rPr>
        <w:t>.</w:t>
      </w:r>
    </w:p>
    <w:p>
      <w:pPr>
        <w:pStyle w:val="Style12"/>
        <w:keepNext w:val="0"/>
        <w:keepLines w:val="0"/>
        <w:widowControl w:val="0"/>
        <w:numPr>
          <w:ilvl w:val="0"/>
          <w:numId w:val="1"/>
        </w:numPr>
        <w:shd w:val="clear" w:color="auto" w:fill="auto"/>
        <w:tabs>
          <w:tab w:pos="213" w:val="left"/>
        </w:tabs>
        <w:bidi w:val="0"/>
        <w:spacing w:before="0" w:after="0"/>
        <w:ind w:left="160" w:right="0" w:hanging="160"/>
        <w:jc w:val="both"/>
      </w:pPr>
      <w:r>
        <w:rPr>
          <w:rStyle w:val="CharStyle13"/>
        </w:rPr>
        <w:t xml:space="preserve">La maîtrise des principales </w:t>
      </w:r>
      <w:r>
        <w:rPr>
          <w:rStyle w:val="CharStyle13"/>
          <w:b/>
          <w:bCs/>
        </w:rPr>
        <w:t>démarches et méthodes de la pratique filmique, dans un cadre universitaire et le souhait de défendre la création</w:t>
      </w:r>
      <w:r>
        <w:rPr>
          <w:rStyle w:val="CharStyle13"/>
        </w:rPr>
        <w:t>.</w:t>
      </w:r>
    </w:p>
    <w:p>
      <w:pPr>
        <w:pStyle w:val="Style12"/>
        <w:keepNext w:val="0"/>
        <w:keepLines w:val="0"/>
        <w:widowControl w:val="0"/>
        <w:numPr>
          <w:ilvl w:val="0"/>
          <w:numId w:val="1"/>
        </w:numPr>
        <w:shd w:val="clear" w:color="auto" w:fill="auto"/>
        <w:tabs>
          <w:tab w:pos="213" w:val="left"/>
        </w:tabs>
        <w:bidi w:val="0"/>
        <w:spacing w:before="0" w:after="0"/>
        <w:ind w:left="160" w:right="0" w:hanging="160"/>
        <w:jc w:val="both"/>
      </w:pPr>
      <w:r>
        <w:rPr>
          <w:rStyle w:val="CharStyle13"/>
        </w:rPr>
        <w:t>La défense de l’idée qu’</w:t>
      </w:r>
      <w:r>
        <w:rPr>
          <w:rStyle w:val="CharStyle13"/>
          <w:b/>
          <w:bCs/>
        </w:rPr>
        <w:t xml:space="preserve">un film est porté par une personnalité </w:t>
      </w:r>
      <w:r>
        <w:rPr>
          <w:rStyle w:val="CharStyle13"/>
        </w:rPr>
        <w:t xml:space="preserve">(par un regard de cinéaste) </w:t>
      </w:r>
      <w:r>
        <w:rPr>
          <w:rStyle w:val="CharStyle13"/>
          <w:b/>
          <w:bCs/>
        </w:rPr>
        <w:t xml:space="preserve">et </w:t>
      </w:r>
      <w:r>
        <w:rPr>
          <w:rStyle w:val="CharStyle13"/>
        </w:rPr>
        <w:t xml:space="preserve">qu’il est </w:t>
      </w:r>
      <w:r>
        <w:rPr>
          <w:rStyle w:val="CharStyle13"/>
          <w:b/>
          <w:bCs/>
        </w:rPr>
        <w:t>dans un même temps un travail de création collective</w:t>
      </w:r>
      <w:r>
        <w:rPr>
          <w:rStyle w:val="CharStyle13"/>
        </w:rPr>
        <w:t>.</w:t>
      </w:r>
    </w:p>
    <w:p>
      <w:pPr>
        <w:pStyle w:val="Style12"/>
        <w:keepNext w:val="0"/>
        <w:keepLines w:val="0"/>
        <w:widowControl w:val="0"/>
        <w:numPr>
          <w:ilvl w:val="0"/>
          <w:numId w:val="1"/>
        </w:numPr>
        <w:shd w:val="clear" w:color="auto" w:fill="auto"/>
        <w:tabs>
          <w:tab w:pos="213" w:val="left"/>
        </w:tabs>
        <w:bidi w:val="0"/>
        <w:spacing w:before="0" w:after="0"/>
        <w:ind w:left="160" w:right="0" w:hanging="160"/>
        <w:jc w:val="both"/>
      </w:pPr>
      <w:r>
        <w:rPr>
          <w:rStyle w:val="CharStyle13"/>
        </w:rPr>
        <w:t xml:space="preserve">L’abord de </w:t>
      </w:r>
      <w:r>
        <w:rPr>
          <w:rStyle w:val="CharStyle13"/>
          <w:b/>
          <w:bCs/>
        </w:rPr>
        <w:t>l’écriture filmique dans ses différentes étapes : scénario, tournage, montage, musique</w:t>
      </w:r>
      <w:r>
        <w:rPr>
          <w:rStyle w:val="CharStyle13"/>
        </w:rPr>
        <w:t>.</w:t>
      </w:r>
    </w:p>
    <w:p>
      <w:pPr>
        <w:pStyle w:val="Style12"/>
        <w:keepNext w:val="0"/>
        <w:keepLines w:val="0"/>
        <w:widowControl w:val="0"/>
        <w:numPr>
          <w:ilvl w:val="0"/>
          <w:numId w:val="1"/>
        </w:numPr>
        <w:shd w:val="clear" w:color="auto" w:fill="auto"/>
        <w:tabs>
          <w:tab w:pos="213" w:val="left"/>
        </w:tabs>
        <w:bidi w:val="0"/>
        <w:spacing w:before="0" w:after="300"/>
        <w:ind w:left="160" w:right="0" w:hanging="160"/>
        <w:jc w:val="both"/>
      </w:pPr>
      <w:r>
        <w:rPr>
          <w:rStyle w:val="CharStyle13"/>
        </w:rPr>
        <w:t xml:space="preserve">La découverte des </w:t>
      </w:r>
      <w:r>
        <w:rPr>
          <w:rStyle w:val="CharStyle13"/>
          <w:b/>
          <w:bCs/>
        </w:rPr>
        <w:t>réalités du monde professionnel et l’importance de la prise en compte du contexte économique</w:t>
      </w:r>
      <w:r>
        <w:rPr>
          <w:rStyle w:val="CharStyle13"/>
        </w:rPr>
        <w:t>.</w:t>
      </w:r>
    </w:p>
    <w:p>
      <w:pPr>
        <w:pStyle w:val="Style12"/>
        <w:keepNext w:val="0"/>
        <w:keepLines w:val="0"/>
        <w:widowControl w:val="0"/>
        <w:shd w:val="clear" w:color="auto" w:fill="auto"/>
        <w:bidi w:val="0"/>
        <w:spacing w:before="0" w:after="0"/>
        <w:ind w:left="0" w:right="0" w:firstLine="0"/>
        <w:jc w:val="both"/>
      </w:pPr>
      <w:r>
        <w:rPr>
          <w:rStyle w:val="CharStyle13"/>
        </w:rPr>
        <w:t>La première année est en partie commune avec le Parcours « Cinéma, Esthétique, Création », mais comporte en plus deux cours annuels sur le Scénario et sur la Méthodologie de la recherche pratique.</w:t>
      </w:r>
    </w:p>
    <w:p>
      <w:pPr>
        <w:pStyle w:val="Style12"/>
        <w:keepNext w:val="0"/>
        <w:keepLines w:val="0"/>
        <w:widowControl w:val="0"/>
        <w:shd w:val="clear" w:color="auto" w:fill="auto"/>
        <w:bidi w:val="0"/>
        <w:spacing w:before="0" w:after="0"/>
        <w:ind w:left="0" w:right="0" w:firstLine="0"/>
        <w:jc w:val="both"/>
      </w:pPr>
      <w:r>
        <w:rPr>
          <w:rStyle w:val="CharStyle13"/>
        </w:rPr>
        <w:t xml:space="preserve">Dès cette première année, les étudiantes et étudiants du Master « </w:t>
      </w:r>
      <w:r>
        <w:rPr>
          <w:rStyle w:val="CharStyle13"/>
          <w:lang w:val="es-ES" w:eastAsia="es-ES" w:bidi="es-ES"/>
        </w:rPr>
        <w:t xml:space="preserve">pro </w:t>
      </w:r>
      <w:r>
        <w:rPr>
          <w:rStyle w:val="CharStyle13"/>
        </w:rPr>
        <w:t>» sont amenés à écrire et réaliser un film (actuellement en partenariat avec Mk2).</w:t>
      </w:r>
    </w:p>
    <w:p>
      <w:pPr>
        <w:pStyle w:val="Style12"/>
        <w:keepNext w:val="0"/>
        <w:keepLines w:val="0"/>
        <w:widowControl w:val="0"/>
        <w:shd w:val="clear" w:color="auto" w:fill="auto"/>
        <w:bidi w:val="0"/>
        <w:spacing w:before="0" w:after="300"/>
        <w:ind w:left="0" w:right="0" w:firstLine="0"/>
        <w:jc w:val="both"/>
      </w:pPr>
      <w:r>
        <w:rPr>
          <w:rStyle w:val="CharStyle13"/>
        </w:rPr>
        <w:t>Cette première année permet de mettre en place des passerelles entre théories et pratiques du cinéma.</w:t>
      </w:r>
    </w:p>
    <w:p>
      <w:pPr>
        <w:pStyle w:val="Style12"/>
        <w:keepNext w:val="0"/>
        <w:keepLines w:val="0"/>
        <w:widowControl w:val="0"/>
        <w:shd w:val="clear" w:color="auto" w:fill="auto"/>
        <w:bidi w:val="0"/>
        <w:spacing w:before="0" w:after="0"/>
        <w:ind w:left="0" w:right="0" w:firstLine="0"/>
        <w:jc w:val="both"/>
      </w:pPr>
      <w:r>
        <w:rPr>
          <w:rStyle w:val="CharStyle13"/>
        </w:rPr>
        <w:t>La deuxième année du parcours « Scénario, réalisation, production » est quasiment entièrement consacrée à l’écriture et à la réalisation de films, encadrés par une maison de production et avec l’objectif d’une diffusion. La production et la diffusion des films sont liées aux partenariats qui sont mis en place et qui évoluent chaque année.</w:t>
      </w:r>
    </w:p>
    <w:p>
      <w:pPr>
        <w:pStyle w:val="Style12"/>
        <w:keepNext w:val="0"/>
        <w:keepLines w:val="0"/>
        <w:widowControl w:val="0"/>
        <w:shd w:val="clear" w:color="auto" w:fill="auto"/>
        <w:bidi w:val="0"/>
        <w:spacing w:before="0" w:after="0"/>
        <w:ind w:left="0" w:right="0" w:firstLine="0"/>
        <w:jc w:val="both"/>
      </w:pPr>
      <w:r>
        <w:rPr>
          <w:rStyle w:val="CharStyle13"/>
        </w:rPr>
        <w:t>Pour l’année 2026-2027, les partenariats mis en place sont les suivants :</w:t>
      </w:r>
    </w:p>
    <w:p>
      <w:pPr>
        <w:pStyle w:val="Style12"/>
        <w:keepNext w:val="0"/>
        <w:keepLines w:val="0"/>
        <w:widowControl w:val="0"/>
        <w:numPr>
          <w:ilvl w:val="0"/>
          <w:numId w:val="1"/>
        </w:numPr>
        <w:shd w:val="clear" w:color="auto" w:fill="auto"/>
        <w:tabs>
          <w:tab w:pos="593" w:val="left"/>
        </w:tabs>
        <w:bidi w:val="0"/>
        <w:spacing w:before="0" w:after="0"/>
        <w:ind w:left="740" w:right="0" w:hanging="360"/>
        <w:jc w:val="both"/>
      </w:pPr>
      <w:r>
        <w:rPr>
          <w:rStyle w:val="CharStyle13"/>
        </w:rPr>
        <w:t>Partenariat avec le Centre Pompidou qui permet à chaque étudiant de réaliser un film inclus dans le programme « Hors-Pistes ».</w:t>
      </w:r>
    </w:p>
    <w:p>
      <w:pPr>
        <w:pStyle w:val="Style12"/>
        <w:keepNext w:val="0"/>
        <w:keepLines w:val="0"/>
        <w:widowControl w:val="0"/>
        <w:numPr>
          <w:ilvl w:val="0"/>
          <w:numId w:val="1"/>
        </w:numPr>
        <w:shd w:val="clear" w:color="auto" w:fill="auto"/>
        <w:tabs>
          <w:tab w:pos="593" w:val="left"/>
        </w:tabs>
        <w:bidi w:val="0"/>
        <w:spacing w:before="0" w:after="0"/>
        <w:ind w:left="740" w:right="0" w:hanging="360"/>
        <w:jc w:val="both"/>
      </w:pPr>
      <w:r>
        <w:rPr>
          <w:rStyle w:val="CharStyle13"/>
        </w:rPr>
        <w:t>Partenariat avec le Centre des Monuments historiques, qui permet aux étudiants d’avoir accès et de tourner leurs films dans le cadre de sites culturels prestigieux.</w:t>
      </w:r>
    </w:p>
    <w:p>
      <w:pPr>
        <w:pStyle w:val="Style12"/>
        <w:keepNext w:val="0"/>
        <w:keepLines w:val="0"/>
        <w:widowControl w:val="0"/>
        <w:numPr>
          <w:ilvl w:val="0"/>
          <w:numId w:val="1"/>
        </w:numPr>
        <w:shd w:val="clear" w:color="auto" w:fill="auto"/>
        <w:tabs>
          <w:tab w:pos="593" w:val="left"/>
        </w:tabs>
        <w:bidi w:val="0"/>
        <w:spacing w:before="0" w:after="0"/>
        <w:ind w:left="740" w:right="0" w:hanging="360"/>
        <w:jc w:val="both"/>
      </w:pPr>
      <w:r>
        <w:rPr>
          <w:rStyle w:val="CharStyle13"/>
        </w:rPr>
        <w:t>Partenariat avec l’École Louis Lumière, qui permet aux étudiants du Master de travailler avec des élèves en image et en son de cette autre formation.</w:t>
      </w:r>
    </w:p>
    <w:p>
      <w:pPr>
        <w:pStyle w:val="Style12"/>
        <w:keepNext w:val="0"/>
        <w:keepLines w:val="0"/>
        <w:widowControl w:val="0"/>
        <w:numPr>
          <w:ilvl w:val="0"/>
          <w:numId w:val="1"/>
        </w:numPr>
        <w:shd w:val="clear" w:color="auto" w:fill="auto"/>
        <w:tabs>
          <w:tab w:pos="593" w:val="left"/>
        </w:tabs>
        <w:bidi w:val="0"/>
        <w:spacing w:before="0" w:after="300"/>
        <w:ind w:left="740" w:right="0" w:hanging="360"/>
        <w:jc w:val="both"/>
      </w:pPr>
      <w:r>
        <w:rPr>
          <w:rStyle w:val="CharStyle13"/>
        </w:rPr>
        <w:t>Partenariat avec France 2 (l’émission « Histoires courtes »), qui permet à 4 films réalisés au sein du Master d’être diffusés sur antenne et sur la plateforme de France Télévisions.</w:t>
      </w:r>
    </w:p>
    <w:p>
      <w:pPr>
        <w:pStyle w:val="Style12"/>
        <w:keepNext w:val="0"/>
        <w:keepLines w:val="0"/>
        <w:widowControl w:val="0"/>
        <w:shd w:val="clear" w:color="auto" w:fill="auto"/>
        <w:bidi w:val="0"/>
        <w:spacing w:before="0" w:after="300"/>
        <w:ind w:left="0" w:right="0" w:firstLine="0"/>
        <w:jc w:val="both"/>
      </w:pPr>
      <w:r>
        <w:rPr>
          <w:rStyle w:val="CharStyle13"/>
        </w:rPr>
        <w:t>Chaque étudiante / étudiant doit à la fois écrire un projet personnel, écrire un projet avec une thématique imposée, réaliser un film, participer à un poste de l’équipe au tournage d’un film de la promotion.</w:t>
      </w:r>
    </w:p>
    <w:p>
      <w:pPr>
        <w:pStyle w:val="Style12"/>
        <w:keepNext w:val="0"/>
        <w:keepLines w:val="0"/>
        <w:widowControl w:val="0"/>
        <w:shd w:val="clear" w:color="auto" w:fill="auto"/>
        <w:bidi w:val="0"/>
        <w:spacing w:before="0" w:after="300"/>
        <w:ind w:left="0" w:right="0" w:firstLine="0"/>
        <w:jc w:val="both"/>
      </w:pPr>
      <w:r>
        <w:rPr>
          <w:rStyle w:val="CharStyle13"/>
        </w:rPr>
        <w:t>La contrainte thématique pour un des projets de l’année est considérée sous l’angle pédagogique, avec l’idée que la contrainte peut être source de création et que la fabrication des films et des séries passe toujours par un ensemble de contraintes qu’il s’agit de connaître et d’appréhender.</w:t>
      </w:r>
    </w:p>
    <w:p>
      <w:pPr>
        <w:pStyle w:val="Style12"/>
        <w:keepNext w:val="0"/>
        <w:keepLines w:val="0"/>
        <w:widowControl w:val="0"/>
        <w:shd w:val="clear" w:color="auto" w:fill="auto"/>
        <w:bidi w:val="0"/>
        <w:spacing w:before="0" w:after="0"/>
        <w:ind w:left="0" w:right="0" w:firstLine="0"/>
        <w:jc w:val="both"/>
      </w:pPr>
      <w:r>
        <w:rPr>
          <w:rStyle w:val="CharStyle13"/>
        </w:rPr>
        <w:t>En plus des cours de Scénario et des Ateliers de réalisation, les étudiants et étudiantes du Master ont accès à des cours en Économie du cinéma, à un Atelier sur la direction d’acteur et un cours sur la Musique de film, qui permet des rencontres avec des compositeurs qui pourront écrire des musiques originales pour leurs films.</w:t>
      </w:r>
    </w:p>
    <w:p>
      <w:pPr>
        <w:pStyle w:val="Style12"/>
        <w:keepNext w:val="0"/>
        <w:keepLines w:val="0"/>
        <w:widowControl w:val="0"/>
        <w:shd w:val="clear" w:color="auto" w:fill="auto"/>
        <w:bidi w:val="0"/>
        <w:spacing w:before="0" w:after="0"/>
        <w:ind w:left="0" w:right="0" w:firstLine="0"/>
        <w:jc w:val="both"/>
      </w:pPr>
      <w:r>
        <w:rPr>
          <w:rStyle w:val="CharStyle13"/>
        </w:rPr>
        <w:t>Des cours d’Esthétique du cinéma communs avec le Master recherche sont aussi délivrés.</w:t>
      </w:r>
    </w:p>
    <w:p>
      <w:pPr>
        <w:pStyle w:val="Style12"/>
        <w:keepNext w:val="0"/>
        <w:keepLines w:val="0"/>
        <w:widowControl w:val="0"/>
        <w:shd w:val="clear" w:color="auto" w:fill="auto"/>
        <w:bidi w:val="0"/>
        <w:spacing w:before="0" w:after="300"/>
        <w:ind w:left="0" w:right="0" w:firstLine="0"/>
        <w:jc w:val="both"/>
      </w:pPr>
      <w:r>
        <w:rPr>
          <w:rStyle w:val="CharStyle13"/>
        </w:rPr>
        <w:t xml:space="preserve">Enfin, un cycle de ciné-rencontres avec des professionnels a lieu pendant toute l’année universitaire et les étudiantes et étudiants devront préparer avec un enseignant ces ciné-rencontres. Elles auront pour partie lieu au </w:t>
      </w:r>
      <w:r>
        <w:rPr>
          <w:rStyle w:val="CharStyle13"/>
          <w:b/>
          <w:bCs/>
        </w:rPr>
        <w:t xml:space="preserve">Forum des images </w:t>
      </w:r>
      <w:r>
        <w:rPr>
          <w:rStyle w:val="CharStyle13"/>
        </w:rPr>
        <w:t>et seront dans ce cadre filmées et ouvertes au public.</w:t>
      </w:r>
    </w:p>
    <w:p>
      <w:pPr>
        <w:pStyle w:val="Style12"/>
        <w:keepNext w:val="0"/>
        <w:keepLines w:val="0"/>
        <w:widowControl w:val="0"/>
        <w:shd w:val="clear" w:color="auto" w:fill="auto"/>
        <w:bidi w:val="0"/>
        <w:spacing w:before="0" w:after="620"/>
        <w:ind w:left="0" w:right="0" w:firstLine="0"/>
        <w:jc w:val="both"/>
      </w:pPr>
      <w:r>
        <w:rPr>
          <w:rStyle w:val="CharStyle13"/>
        </w:rPr>
        <w:t xml:space="preserve">Un partenariat avec la plateforme dédié au cinéma d’auteur </w:t>
      </w:r>
      <w:r>
        <w:rPr>
          <w:rStyle w:val="CharStyle13"/>
          <w:i/>
          <w:iCs/>
        </w:rPr>
        <w:t>Sooner</w:t>
      </w:r>
      <w:r>
        <w:rPr>
          <w:rStyle w:val="CharStyle13"/>
        </w:rPr>
        <w:t xml:space="preserve"> permet aussi de mettre en ligne des films réalisés au sein du Master.</w:t>
      </w:r>
    </w:p>
    <w:p>
      <w:pPr>
        <w:pStyle w:val="Style12"/>
        <w:keepNext w:val="0"/>
        <w:keepLines w:val="0"/>
        <w:widowControl w:val="0"/>
        <w:shd w:val="clear" w:color="auto" w:fill="auto"/>
        <w:bidi w:val="0"/>
        <w:spacing w:before="0" w:after="0"/>
        <w:ind w:left="0" w:right="0" w:firstLine="0"/>
        <w:jc w:val="both"/>
      </w:pPr>
      <w:r>
        <w:rPr>
          <w:rStyle w:val="CharStyle13"/>
          <w:b/>
          <w:bCs/>
        </w:rPr>
        <w:t>Le mémoire de recherche pratique</w:t>
      </w:r>
    </w:p>
    <w:p>
      <w:pPr>
        <w:pStyle w:val="Style12"/>
        <w:keepNext w:val="0"/>
        <w:keepLines w:val="0"/>
        <w:widowControl w:val="0"/>
        <w:shd w:val="clear" w:color="auto" w:fill="auto"/>
        <w:bidi w:val="0"/>
        <w:spacing w:before="0" w:after="460"/>
        <w:ind w:left="0" w:right="0" w:firstLine="0"/>
        <w:jc w:val="both"/>
        <w:sectPr>
          <w:footnotePr>
            <w:pos w:val="pageBottom"/>
            <w:numFmt w:val="decimal"/>
            <w:numRestart w:val="continuous"/>
          </w:footnotePr>
          <w:pgSz w:w="11900" w:h="16840"/>
          <w:pgMar w:top="1417" w:right="1380" w:bottom="1980" w:left="1385" w:header="0" w:footer="3" w:gutter="0"/>
          <w:cols w:space="720"/>
          <w:noEndnote/>
          <w:rtlGutter w:val="0"/>
          <w:docGrid w:linePitch="360"/>
        </w:sectPr>
      </w:pPr>
      <w:r>
        <w:rPr>
          <w:rStyle w:val="CharStyle13"/>
          <w:b/>
          <w:bCs/>
        </w:rPr>
        <w:t xml:space="preserve">Objectif majeur </w:t>
      </w:r>
      <w:r>
        <w:rPr>
          <w:rStyle w:val="CharStyle13"/>
        </w:rPr>
        <w:t xml:space="preserve">de la formation dans le parcours « Scénario, Réalisation, Production », </w:t>
      </w:r>
      <w:r>
        <w:rPr>
          <w:rStyle w:val="CharStyle13"/>
          <w:b/>
          <w:bCs/>
        </w:rPr>
        <w:t xml:space="preserve">le mémoire de recherche pratique </w:t>
      </w:r>
      <w:r>
        <w:rPr>
          <w:rStyle w:val="CharStyle13"/>
        </w:rPr>
        <w:t>constitue un travail de recherche rigoureux, informé, et original en lien avec une création personnelle (scénario ou réalisation de film). Il s’inscrit dans la perspective d’une recherche-création. Il réunit une partie théorique (avec problématique et bibliographie) et une partie pratique.</w:t>
      </w:r>
    </w:p>
    <w:p>
      <w:pPr>
        <w:pStyle w:val="Style6"/>
        <w:keepNext/>
        <w:keepLines/>
        <w:widowControl w:val="0"/>
        <w:shd w:val="clear" w:color="auto" w:fill="auto"/>
        <w:bidi w:val="0"/>
        <w:spacing w:before="0" w:after="120" w:line="240" w:lineRule="auto"/>
        <w:ind w:left="0" w:right="0" w:firstLine="0"/>
        <w:jc w:val="center"/>
      </w:pPr>
      <w:bookmarkStart w:id="8" w:name="bookmark8"/>
      <w:r>
        <w:rPr>
          <w:rStyle w:val="CharStyle7"/>
          <w:b/>
          <w:bCs/>
        </w:rPr>
        <w:t>Master 1 - 2026-2027</w:t>
      </w:r>
      <w:bookmarkEnd w:id="8"/>
    </w:p>
    <w:p>
      <w:pPr>
        <w:pStyle w:val="Style6"/>
        <w:keepNext/>
        <w:keepLines/>
        <w:widowControl w:val="0"/>
        <w:shd w:val="clear" w:color="auto" w:fill="auto"/>
        <w:bidi w:val="0"/>
        <w:spacing w:before="0" w:after="0" w:line="262" w:lineRule="auto"/>
        <w:ind w:left="0" w:right="0" w:firstLine="0"/>
        <w:jc w:val="center"/>
      </w:pPr>
      <w:r>
        <w:rPr>
          <w:rStyle w:val="CharStyle7"/>
          <w:b/>
          <w:bCs/>
          <w:lang w:val="fr-FR" w:eastAsia="fr-FR" w:bidi="fr-FR"/>
        </w:rPr>
        <w:t>Parcours commun aux deux parcours</w:t>
      </w:r>
    </w:p>
    <w:p>
      <w:pPr>
        <w:pStyle w:val="Style21"/>
        <w:keepNext/>
        <w:keepLines/>
        <w:widowControl w:val="0"/>
        <w:shd w:val="clear" w:color="auto" w:fill="auto"/>
        <w:bidi w:val="0"/>
        <w:spacing w:before="0" w:after="540" w:line="262" w:lineRule="auto"/>
        <w:ind w:left="1160" w:right="0" w:firstLine="0"/>
        <w:jc w:val="left"/>
      </w:pPr>
      <w:bookmarkStart w:id="11" w:name="bookmark11"/>
      <w:r>
        <w:rPr>
          <w:rStyle w:val="CharStyle22"/>
          <w:b/>
          <w:bCs/>
        </w:rPr>
        <w:t>(deux modules par semestre réservés au parcours « pro »)</w:t>
      </w:r>
      <w:bookmarkEnd w:id="11"/>
    </w:p>
    <w:p>
      <w:pPr>
        <w:pStyle w:val="Style6"/>
        <w:keepNext/>
        <w:keepLines/>
        <w:widowControl w:val="0"/>
        <w:shd w:val="clear" w:color="auto" w:fill="auto"/>
        <w:bidi w:val="0"/>
        <w:spacing w:before="0" w:after="460" w:line="240" w:lineRule="auto"/>
        <w:ind w:left="0" w:right="0" w:firstLine="0"/>
        <w:jc w:val="center"/>
      </w:pPr>
      <w:bookmarkStart w:id="13" w:name="bookmark13"/>
      <w:r>
        <w:rPr>
          <w:rStyle w:val="CharStyle7"/>
          <w:b/>
          <w:bCs/>
        </w:rPr>
        <w:t>1</w:t>
      </w:r>
      <w:r>
        <w:rPr>
          <w:rStyle w:val="CharStyle7"/>
          <w:b/>
          <w:bCs/>
          <w:vertAlign w:val="superscript"/>
        </w:rPr>
        <w:t>er</w:t>
      </w:r>
      <w:r>
        <w:rPr>
          <w:rStyle w:val="CharStyle7"/>
          <w:b/>
          <w:bCs/>
        </w:rPr>
        <w:t xml:space="preserve"> Semestre</w:t>
      </w:r>
      <w:bookmarkEnd w:id="13"/>
    </w:p>
    <w:p>
      <w:pPr>
        <w:pStyle w:val="Style21"/>
        <w:keepNext/>
        <w:keepLines/>
        <w:widowControl w:val="0"/>
        <w:shd w:val="clear" w:color="auto" w:fill="auto"/>
        <w:bidi w:val="0"/>
        <w:spacing w:before="0" w:line="240" w:lineRule="auto"/>
        <w:ind w:left="0" w:right="0" w:firstLine="0"/>
        <w:jc w:val="left"/>
      </w:pPr>
      <w:bookmarkStart w:id="15" w:name="bookmark15"/>
      <w:r>
        <w:rPr>
          <w:rStyle w:val="CharStyle22"/>
          <w:b/>
          <w:bCs/>
          <w:lang w:val="en-US" w:eastAsia="en-US" w:bidi="en-US"/>
        </w:rPr>
        <w:t xml:space="preserve">UE1 (D4D03125) Enseignements </w:t>
      </w:r>
      <w:r>
        <w:rPr>
          <w:rStyle w:val="CharStyle22"/>
          <w:b/>
          <w:bCs/>
        </w:rPr>
        <w:t>génériques</w:t>
      </w:r>
      <w:bookmarkEnd w:id="15"/>
    </w:p>
    <w:p>
      <w:pPr>
        <w:pStyle w:val="Style26"/>
        <w:keepNext/>
        <w:keepLines/>
        <w:widowControl w:val="0"/>
        <w:shd w:val="clear" w:color="auto" w:fill="auto"/>
        <w:bidi w:val="0"/>
        <w:spacing w:before="0" w:after="0" w:line="240" w:lineRule="auto"/>
        <w:ind w:left="0" w:right="0" w:firstLine="0"/>
        <w:jc w:val="left"/>
      </w:pPr>
      <w:bookmarkStart w:id="17" w:name="bookmark17"/>
      <w:r>
        <w:rPr>
          <w:rStyle w:val="CharStyle27"/>
          <w:b/>
          <w:bCs/>
          <w:lang w:val="en-US" w:eastAsia="en-US" w:bidi="en-US"/>
        </w:rPr>
        <w:t xml:space="preserve">D4031119 </w:t>
      </w:r>
      <w:r>
        <w:rPr>
          <w:rStyle w:val="CharStyle27"/>
          <w:lang w:val="en-US" w:eastAsia="en-US" w:bidi="en-US"/>
        </w:rPr>
        <w:t xml:space="preserve">— </w:t>
      </w:r>
      <w:r>
        <w:rPr>
          <w:rStyle w:val="CharStyle27"/>
          <w:b/>
          <w:bCs/>
        </w:rPr>
        <w:t xml:space="preserve">Esthétique du cinéma : penser les images </w:t>
      </w:r>
      <w:r>
        <w:rPr>
          <w:rStyle w:val="CharStyle27"/>
        </w:rPr>
        <w:t>(24 h semestrielles)</w:t>
      </w:r>
      <w:bookmarkEnd w:id="17"/>
    </w:p>
    <w:p>
      <w:pPr>
        <w:pStyle w:val="Style12"/>
        <w:keepNext w:val="0"/>
        <w:keepLines w:val="0"/>
        <w:widowControl w:val="0"/>
        <w:shd w:val="clear" w:color="auto" w:fill="auto"/>
        <w:tabs>
          <w:tab w:pos="3566" w:val="left"/>
          <w:tab w:pos="4941" w:val="left"/>
        </w:tabs>
        <w:bidi w:val="0"/>
        <w:spacing w:before="0" w:after="0" w:line="240" w:lineRule="auto"/>
        <w:ind w:left="0" w:right="0" w:firstLine="0"/>
        <w:jc w:val="left"/>
        <w:rPr>
          <w:sz w:val="22"/>
          <w:szCs w:val="22"/>
        </w:rPr>
      </w:pPr>
      <w:r>
        <w:rPr>
          <w:rStyle w:val="CharStyle13"/>
          <w:sz w:val="22"/>
          <w:szCs w:val="22"/>
        </w:rPr>
        <w:t xml:space="preserve">Gr. 1 José </w:t>
      </w:r>
      <w:r>
        <w:rPr>
          <w:rStyle w:val="CharStyle13"/>
          <w:sz w:val="22"/>
          <w:szCs w:val="22"/>
          <w:lang w:val="en-US" w:eastAsia="en-US" w:bidi="en-US"/>
        </w:rPr>
        <w:t>MOURE</w:t>
        <w:tab/>
      </w:r>
      <w:r>
        <w:rPr>
          <w:rStyle w:val="CharStyle13"/>
          <w:sz w:val="22"/>
          <w:szCs w:val="22"/>
        </w:rPr>
        <w:t>- Mardi</w:t>
        <w:tab/>
        <w:t>11 h - 13 h (salle 440)</w:t>
      </w:r>
    </w:p>
    <w:p>
      <w:pPr>
        <w:pStyle w:val="Style12"/>
        <w:keepNext w:val="0"/>
        <w:keepLines w:val="0"/>
        <w:widowControl w:val="0"/>
        <w:shd w:val="clear" w:color="auto" w:fill="auto"/>
        <w:tabs>
          <w:tab w:pos="3566" w:val="left"/>
          <w:tab w:pos="4941" w:val="left"/>
        </w:tabs>
        <w:bidi w:val="0"/>
        <w:spacing w:before="0" w:after="340" w:line="240" w:lineRule="auto"/>
        <w:ind w:left="0" w:right="0" w:firstLine="0"/>
        <w:jc w:val="left"/>
        <w:rPr>
          <w:sz w:val="22"/>
          <w:szCs w:val="22"/>
        </w:rPr>
      </w:pPr>
      <w:r>
        <w:rPr>
          <w:rStyle w:val="CharStyle13"/>
          <w:sz w:val="22"/>
          <w:szCs w:val="22"/>
        </w:rPr>
        <w:t xml:space="preserve">Gr. 2 Mathias </w:t>
      </w:r>
      <w:r>
        <w:rPr>
          <w:rStyle w:val="CharStyle13"/>
          <w:sz w:val="22"/>
          <w:szCs w:val="22"/>
          <w:lang w:val="en-US" w:eastAsia="en-US" w:bidi="en-US"/>
        </w:rPr>
        <w:t>LAVIN</w:t>
        <w:tab/>
      </w:r>
      <w:r>
        <w:rPr>
          <w:rStyle w:val="CharStyle13"/>
          <w:sz w:val="22"/>
          <w:szCs w:val="22"/>
        </w:rPr>
        <w:t>- Lundi</w:t>
        <w:tab/>
        <w:t>13 h - 15 h (salle 250)</w:t>
      </w:r>
    </w:p>
    <w:p>
      <w:pPr>
        <w:pStyle w:val="Style26"/>
        <w:keepNext/>
        <w:keepLines/>
        <w:widowControl w:val="0"/>
        <w:shd w:val="clear" w:color="auto" w:fill="auto"/>
        <w:bidi w:val="0"/>
        <w:spacing w:before="0" w:after="0" w:line="240" w:lineRule="auto"/>
        <w:ind w:left="0" w:right="0" w:firstLine="0"/>
        <w:jc w:val="left"/>
        <w:rPr>
          <w:sz w:val="24"/>
          <w:szCs w:val="24"/>
        </w:rPr>
      </w:pPr>
      <w:bookmarkStart w:id="19" w:name="bookmark19"/>
      <w:r>
        <w:rPr>
          <w:rStyle w:val="CharStyle27"/>
          <w:b/>
          <w:bCs/>
        </w:rPr>
        <w:t xml:space="preserve">D4020325 </w:t>
      </w:r>
      <w:r>
        <w:rPr>
          <w:rStyle w:val="CharStyle27"/>
        </w:rPr>
        <w:t xml:space="preserve">- </w:t>
      </w:r>
      <w:r>
        <w:rPr>
          <w:rStyle w:val="CharStyle27"/>
          <w:b/>
          <w:bCs/>
        </w:rPr>
        <w:t xml:space="preserve">Histoires de l’art : enjeux contemporains </w:t>
      </w:r>
      <w:r>
        <w:rPr>
          <w:rStyle w:val="CharStyle27"/>
          <w:sz w:val="24"/>
          <w:szCs w:val="24"/>
        </w:rPr>
        <w:t>(12 h semestrielles)</w:t>
      </w:r>
      <w:bookmarkEnd w:id="19"/>
    </w:p>
    <w:tbl>
      <w:tblPr>
        <w:tblOverlap w:val="never"/>
        <w:jc w:val="left"/>
        <w:tblLayout w:type="fixed"/>
      </w:tblPr>
      <w:tblGrid>
        <w:gridCol w:w="3091"/>
        <w:gridCol w:w="1493"/>
        <w:gridCol w:w="2285"/>
      </w:tblGrid>
      <w:tr>
        <w:trPr>
          <w:trHeight w:val="245" w:hRule="exact"/>
        </w:trPr>
        <w:tc>
          <w:tcPr>
            <w:tcBorders/>
            <w:shd w:val="clear" w:color="auto" w:fill="auto"/>
            <w:vAlign w:val="top"/>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1 Elvan ZABUNYAN</w:t>
            </w:r>
          </w:p>
        </w:tc>
        <w:tc>
          <w:tcPr>
            <w:tcBorders/>
            <w:shd w:val="clear" w:color="auto" w:fill="auto"/>
            <w:vAlign w:val="top"/>
          </w:tcPr>
          <w:p>
            <w:pPr>
              <w:pStyle w:val="Style30"/>
              <w:keepNext w:val="0"/>
              <w:keepLines w:val="0"/>
              <w:widowControl w:val="0"/>
              <w:shd w:val="clear" w:color="auto" w:fill="auto"/>
              <w:bidi w:val="0"/>
              <w:spacing w:before="0" w:after="0" w:line="240" w:lineRule="auto"/>
              <w:ind w:left="0" w:right="0" w:firstLine="460"/>
              <w:jc w:val="left"/>
              <w:rPr>
                <w:sz w:val="22"/>
                <w:szCs w:val="22"/>
              </w:rPr>
            </w:pPr>
            <w:r>
              <w:rPr>
                <w:rStyle w:val="CharStyle31"/>
                <w:sz w:val="22"/>
                <w:szCs w:val="22"/>
              </w:rPr>
              <w:t>- Mardi</w:t>
            </w:r>
          </w:p>
        </w:tc>
        <w:tc>
          <w:tcPr>
            <w:tcBorders/>
            <w:shd w:val="clear" w:color="auto" w:fill="auto"/>
            <w:vAlign w:val="top"/>
          </w:tcPr>
          <w:p>
            <w:pPr>
              <w:pStyle w:val="Style30"/>
              <w:keepNext w:val="0"/>
              <w:keepLines w:val="0"/>
              <w:widowControl w:val="0"/>
              <w:shd w:val="clear" w:color="auto" w:fill="auto"/>
              <w:bidi w:val="0"/>
              <w:spacing w:before="0" w:after="0" w:line="240" w:lineRule="auto"/>
              <w:ind w:left="0" w:right="0" w:firstLine="380"/>
              <w:jc w:val="left"/>
              <w:rPr>
                <w:sz w:val="22"/>
                <w:szCs w:val="22"/>
              </w:rPr>
            </w:pPr>
            <w:r>
              <w:rPr>
                <w:rStyle w:val="CharStyle31"/>
                <w:sz w:val="22"/>
                <w:szCs w:val="22"/>
              </w:rPr>
              <w:t>18 h - 20 h (salle 230)</w:t>
            </w:r>
          </w:p>
        </w:tc>
      </w:tr>
      <w:tr>
        <w:trPr>
          <w:trHeight w:val="288" w:hRule="exact"/>
        </w:trPr>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2 Damien AIRAULT</w:t>
            </w:r>
          </w:p>
        </w:tc>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460"/>
              <w:jc w:val="left"/>
              <w:rPr>
                <w:sz w:val="22"/>
                <w:szCs w:val="22"/>
              </w:rPr>
            </w:pPr>
            <w:r>
              <w:rPr>
                <w:rStyle w:val="CharStyle31"/>
                <w:sz w:val="22"/>
                <w:szCs w:val="22"/>
              </w:rPr>
              <w:t>- Mardi</w:t>
            </w:r>
          </w:p>
        </w:tc>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380"/>
              <w:jc w:val="left"/>
              <w:rPr>
                <w:sz w:val="22"/>
                <w:szCs w:val="22"/>
              </w:rPr>
            </w:pPr>
            <w:r>
              <w:rPr>
                <w:rStyle w:val="CharStyle31"/>
                <w:sz w:val="22"/>
                <w:szCs w:val="22"/>
              </w:rPr>
              <w:t>18 h - 20 h (salle 430)</w:t>
            </w:r>
          </w:p>
        </w:tc>
      </w:tr>
      <w:tr>
        <w:trPr>
          <w:trHeight w:val="293" w:hRule="exact"/>
        </w:trPr>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3 Elitza DULGUEROVA</w:t>
            </w:r>
          </w:p>
        </w:tc>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460"/>
              <w:jc w:val="left"/>
              <w:rPr>
                <w:sz w:val="22"/>
                <w:szCs w:val="22"/>
              </w:rPr>
            </w:pPr>
            <w:r>
              <w:rPr>
                <w:rStyle w:val="CharStyle31"/>
                <w:sz w:val="22"/>
                <w:szCs w:val="22"/>
              </w:rPr>
              <w:t>- Jeudi</w:t>
            </w:r>
          </w:p>
        </w:tc>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380"/>
              <w:jc w:val="left"/>
              <w:rPr>
                <w:sz w:val="22"/>
                <w:szCs w:val="22"/>
              </w:rPr>
            </w:pPr>
            <w:r>
              <w:rPr>
                <w:rStyle w:val="CharStyle31"/>
                <w:sz w:val="22"/>
                <w:szCs w:val="22"/>
              </w:rPr>
              <w:t>18 h - 20 h (salle 230)</w:t>
            </w:r>
          </w:p>
        </w:tc>
      </w:tr>
      <w:tr>
        <w:trPr>
          <w:trHeight w:val="288" w:hRule="exact"/>
        </w:trPr>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4 Riccardo VENTURI</w:t>
            </w:r>
          </w:p>
        </w:tc>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460"/>
              <w:jc w:val="left"/>
              <w:rPr>
                <w:sz w:val="22"/>
                <w:szCs w:val="22"/>
              </w:rPr>
            </w:pPr>
            <w:r>
              <w:rPr>
                <w:rStyle w:val="CharStyle31"/>
                <w:sz w:val="22"/>
                <w:szCs w:val="22"/>
              </w:rPr>
              <w:t>- Jeudi</w:t>
            </w:r>
          </w:p>
        </w:tc>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380"/>
              <w:jc w:val="left"/>
              <w:rPr>
                <w:sz w:val="22"/>
                <w:szCs w:val="22"/>
              </w:rPr>
            </w:pPr>
            <w:r>
              <w:rPr>
                <w:rStyle w:val="CharStyle31"/>
                <w:sz w:val="22"/>
                <w:szCs w:val="22"/>
              </w:rPr>
              <w:t>18 h - 20 h (salle 430)</w:t>
            </w:r>
          </w:p>
        </w:tc>
      </w:tr>
    </w:tbl>
    <w:p>
      <w:pPr>
        <w:widowControl w:val="0"/>
        <w:spacing w:after="539" w:line="1" w:lineRule="exact"/>
      </w:pPr>
    </w:p>
    <w:p>
      <w:pPr>
        <w:pStyle w:val="Style21"/>
        <w:keepNext/>
        <w:keepLines/>
        <w:widowControl w:val="0"/>
        <w:shd w:val="clear" w:color="auto" w:fill="auto"/>
        <w:bidi w:val="0"/>
        <w:spacing w:before="0" w:line="240" w:lineRule="auto"/>
        <w:ind w:left="0" w:right="0" w:firstLine="0"/>
        <w:jc w:val="left"/>
      </w:pPr>
      <w:bookmarkStart w:id="21" w:name="bookmark21"/>
      <w:r>
        <w:rPr>
          <w:rStyle w:val="CharStyle22"/>
          <w:b/>
          <w:bCs/>
        </w:rPr>
        <w:t>UE2 (D4D03325) Enseignements méthodologiques</w:t>
      </w:r>
      <w:bookmarkEnd w:id="21"/>
    </w:p>
    <w:p>
      <w:pPr>
        <w:pStyle w:val="Style26"/>
        <w:keepNext/>
        <w:keepLines/>
        <w:widowControl w:val="0"/>
        <w:shd w:val="clear" w:color="auto" w:fill="auto"/>
        <w:bidi w:val="0"/>
        <w:spacing w:before="0" w:after="0" w:line="240" w:lineRule="auto"/>
        <w:ind w:left="0" w:right="0" w:firstLine="0"/>
        <w:jc w:val="left"/>
      </w:pPr>
      <w:bookmarkStart w:id="23" w:name="bookmark23"/>
      <w:r>
        <w:rPr>
          <w:rStyle w:val="CharStyle27"/>
          <w:b/>
          <w:bCs/>
        </w:rPr>
        <w:t xml:space="preserve">D4031316 </w:t>
      </w:r>
      <w:r>
        <w:rPr>
          <w:rStyle w:val="CharStyle27"/>
        </w:rPr>
        <w:t xml:space="preserve">- </w:t>
      </w:r>
      <w:r>
        <w:rPr>
          <w:rStyle w:val="CharStyle27"/>
          <w:b/>
          <w:bCs/>
        </w:rPr>
        <w:t xml:space="preserve">Méthodologie en études cinématographiques </w:t>
      </w:r>
      <w:r>
        <w:rPr>
          <w:rStyle w:val="CharStyle27"/>
        </w:rPr>
        <w:t>(24 h semestrielles)</w:t>
      </w:r>
      <w:bookmarkEnd w:id="23"/>
    </w:p>
    <w:p>
      <w:pPr>
        <w:pStyle w:val="Style12"/>
        <w:keepNext w:val="0"/>
        <w:keepLines w:val="0"/>
        <w:widowControl w:val="0"/>
        <w:shd w:val="clear" w:color="auto" w:fill="auto"/>
        <w:tabs>
          <w:tab w:pos="3566" w:val="left"/>
          <w:tab w:pos="4941" w:val="left"/>
        </w:tabs>
        <w:bidi w:val="0"/>
        <w:spacing w:before="0" w:after="0" w:line="240" w:lineRule="auto"/>
        <w:ind w:left="0" w:right="0" w:firstLine="0"/>
        <w:jc w:val="left"/>
        <w:rPr>
          <w:sz w:val="22"/>
          <w:szCs w:val="22"/>
        </w:rPr>
      </w:pPr>
      <w:r>
        <w:rPr>
          <w:rStyle w:val="CharStyle13"/>
          <w:sz w:val="22"/>
          <w:szCs w:val="22"/>
        </w:rPr>
        <w:t>Gr. 1 Sarah LEPERCHEY</w:t>
        <w:tab/>
        <w:t>- Vendredi</w:t>
        <w:tab/>
        <w:t>13 h - 15 h (salle 432)</w:t>
      </w:r>
    </w:p>
    <w:p>
      <w:pPr>
        <w:pStyle w:val="Style12"/>
        <w:keepNext w:val="0"/>
        <w:keepLines w:val="0"/>
        <w:widowControl w:val="0"/>
        <w:shd w:val="clear" w:color="auto" w:fill="auto"/>
        <w:tabs>
          <w:tab w:pos="3566" w:val="left"/>
          <w:tab w:pos="4941" w:val="left"/>
        </w:tabs>
        <w:bidi w:val="0"/>
        <w:spacing w:before="0" w:after="0" w:line="240" w:lineRule="auto"/>
        <w:ind w:left="0" w:right="0" w:firstLine="0"/>
        <w:jc w:val="left"/>
        <w:rPr>
          <w:sz w:val="22"/>
          <w:szCs w:val="22"/>
        </w:rPr>
      </w:pPr>
      <w:r>
        <w:rPr>
          <w:rStyle w:val="CharStyle13"/>
          <w:sz w:val="22"/>
          <w:szCs w:val="22"/>
        </w:rPr>
        <w:t>Gr. 2 Massimo OLIVERO</w:t>
        <w:tab/>
        <w:t>- Lundi</w:t>
        <w:tab/>
        <w:t>15 h - 17 h (salle 250)</w:t>
      </w:r>
    </w:p>
    <w:p>
      <w:pPr>
        <w:pStyle w:val="Style33"/>
        <w:keepNext w:val="0"/>
        <w:keepLines w:val="0"/>
        <w:widowControl w:val="0"/>
        <w:shd w:val="clear" w:color="auto" w:fill="auto"/>
        <w:bidi w:val="0"/>
        <w:spacing w:before="0" w:after="0" w:line="240" w:lineRule="auto"/>
        <w:ind w:left="0" w:right="0" w:firstLine="0"/>
        <w:jc w:val="left"/>
        <w:rPr>
          <w:sz w:val="20"/>
          <w:szCs w:val="20"/>
        </w:rPr>
      </w:pPr>
      <w:r>
        <w:rPr>
          <w:rStyle w:val="CharStyle34"/>
        </w:rPr>
        <w:t xml:space="preserve">Gr. 3 </w:t>
      </w:r>
      <w:r>
        <w:rPr>
          <w:rStyle w:val="CharStyle34"/>
          <w:b/>
          <w:bCs/>
          <w:sz w:val="20"/>
          <w:szCs w:val="20"/>
        </w:rPr>
        <w:t xml:space="preserve">Méthodologie de la recherche pratique : </w:t>
      </w:r>
      <w:r>
        <w:rPr>
          <w:rStyle w:val="CharStyle34"/>
          <w:b/>
          <w:bCs/>
          <w:i/>
          <w:iCs/>
          <w:sz w:val="20"/>
          <w:szCs w:val="20"/>
        </w:rPr>
        <w:t>réservé Master « pro » (« Scénario, Réalisation,</w:t>
      </w:r>
    </w:p>
    <w:p>
      <w:pPr>
        <w:pStyle w:val="Style33"/>
        <w:keepNext w:val="0"/>
        <w:keepLines w:val="0"/>
        <w:widowControl w:val="0"/>
        <w:shd w:val="clear" w:color="auto" w:fill="auto"/>
        <w:bidi w:val="0"/>
        <w:spacing w:before="0" w:after="0" w:line="240" w:lineRule="auto"/>
        <w:ind w:left="0" w:right="0" w:firstLine="0"/>
        <w:jc w:val="left"/>
        <w:rPr>
          <w:sz w:val="20"/>
          <w:szCs w:val="20"/>
        </w:rPr>
      </w:pPr>
      <w:r>
        <w:rPr>
          <w:rStyle w:val="CharStyle34"/>
          <w:b/>
          <w:bCs/>
          <w:i/>
          <w:iCs/>
          <w:sz w:val="20"/>
          <w:szCs w:val="20"/>
        </w:rPr>
        <w:t>Production »)</w:t>
      </w:r>
    </w:p>
    <w:p>
      <w:pPr>
        <w:pStyle w:val="Style33"/>
        <w:keepNext w:val="0"/>
        <w:keepLines w:val="0"/>
        <w:widowControl w:val="0"/>
        <w:shd w:val="clear" w:color="auto" w:fill="auto"/>
        <w:tabs>
          <w:tab w:pos="3708" w:val="left"/>
          <w:tab w:pos="4998" w:val="left"/>
        </w:tabs>
        <w:bidi w:val="0"/>
        <w:spacing w:before="0" w:after="340" w:line="240" w:lineRule="auto"/>
        <w:ind w:left="0" w:right="0" w:firstLine="580"/>
        <w:jc w:val="left"/>
      </w:pPr>
      <w:r>
        <w:rPr>
          <w:rStyle w:val="CharStyle34"/>
        </w:rPr>
        <w:t>Frédéric SOJCHER</w:t>
        <w:tab/>
        <w:t>- Jeudi</w:t>
        <w:tab/>
        <w:t>09 h - 11 h (salle 334)</w:t>
      </w:r>
    </w:p>
    <w:p>
      <w:pPr>
        <w:pStyle w:val="Style26"/>
        <w:keepNext/>
        <w:keepLines/>
        <w:widowControl w:val="0"/>
        <w:shd w:val="clear" w:color="auto" w:fill="auto"/>
        <w:bidi w:val="0"/>
        <w:spacing w:before="0" w:after="0" w:line="240" w:lineRule="auto"/>
        <w:ind w:left="0" w:right="0" w:firstLine="0"/>
        <w:jc w:val="left"/>
      </w:pPr>
      <w:bookmarkStart w:id="25" w:name="bookmark25"/>
      <w:r>
        <w:rPr>
          <w:rStyle w:val="CharStyle27"/>
          <w:b/>
          <w:bCs/>
        </w:rPr>
        <w:t xml:space="preserve">D4031716 </w:t>
      </w:r>
      <w:r>
        <w:rPr>
          <w:rStyle w:val="CharStyle27"/>
        </w:rPr>
        <w:t xml:space="preserve">- </w:t>
      </w:r>
      <w:r>
        <w:rPr>
          <w:rStyle w:val="CharStyle27"/>
          <w:b/>
          <w:bCs/>
        </w:rPr>
        <w:t xml:space="preserve">Analyse et création 1 </w:t>
      </w:r>
      <w:r>
        <w:rPr>
          <w:rStyle w:val="CharStyle27"/>
        </w:rPr>
        <w:t>(24 h semestrielles)</w:t>
      </w:r>
      <w:bookmarkEnd w:id="25"/>
    </w:p>
    <w:p>
      <w:pPr>
        <w:pStyle w:val="Style33"/>
        <w:keepNext w:val="0"/>
        <w:keepLines w:val="0"/>
        <w:widowControl w:val="0"/>
        <w:shd w:val="clear" w:color="auto" w:fill="auto"/>
        <w:tabs>
          <w:tab w:pos="4941" w:val="left"/>
        </w:tabs>
        <w:bidi w:val="0"/>
        <w:spacing w:before="0" w:after="0" w:line="240" w:lineRule="auto"/>
        <w:ind w:left="0" w:right="0" w:firstLine="0"/>
        <w:jc w:val="left"/>
      </w:pPr>
      <w:r>
        <w:rPr>
          <w:rStyle w:val="CharStyle34"/>
        </w:rPr>
        <w:t xml:space="preserve">Gr. 1 </w:t>
      </w:r>
      <w:r>
        <w:rPr>
          <w:rStyle w:val="CharStyle34"/>
          <w:b/>
          <w:bCs/>
          <w:sz w:val="20"/>
          <w:szCs w:val="20"/>
        </w:rPr>
        <w:t xml:space="preserve">Analyse de film </w:t>
      </w:r>
      <w:r>
        <w:rPr>
          <w:rStyle w:val="CharStyle34"/>
        </w:rPr>
        <w:t>: Camille BUI - Mardi</w:t>
        <w:tab/>
        <w:t>13 h - 15 h (salle 432)</w:t>
      </w:r>
    </w:p>
    <w:p>
      <w:pPr>
        <w:pStyle w:val="Style33"/>
        <w:keepNext w:val="0"/>
        <w:keepLines w:val="0"/>
        <w:widowControl w:val="0"/>
        <w:shd w:val="clear" w:color="auto" w:fill="auto"/>
        <w:bidi w:val="0"/>
        <w:spacing w:before="0" w:after="0" w:line="240" w:lineRule="auto"/>
        <w:ind w:left="0" w:right="0" w:firstLine="0"/>
        <w:jc w:val="left"/>
      </w:pPr>
      <w:r>
        <w:rPr>
          <w:rStyle w:val="CharStyle34"/>
        </w:rPr>
        <w:t xml:space="preserve">Gr. 2 </w:t>
      </w:r>
      <w:r>
        <w:rPr>
          <w:rStyle w:val="CharStyle34"/>
          <w:b/>
          <w:bCs/>
          <w:sz w:val="20"/>
          <w:szCs w:val="20"/>
        </w:rPr>
        <w:t xml:space="preserve">Création et mise en scène </w:t>
      </w:r>
      <w:r>
        <w:rPr>
          <w:rStyle w:val="CharStyle34"/>
        </w:rPr>
        <w:t>:</w:t>
      </w:r>
    </w:p>
    <w:p>
      <w:pPr>
        <w:pStyle w:val="Style33"/>
        <w:keepNext w:val="0"/>
        <w:keepLines w:val="0"/>
        <w:widowControl w:val="0"/>
        <w:shd w:val="clear" w:color="auto" w:fill="auto"/>
        <w:tabs>
          <w:tab w:pos="3668" w:val="left"/>
          <w:tab w:pos="4958" w:val="left"/>
        </w:tabs>
        <w:bidi w:val="0"/>
        <w:spacing w:before="0" w:after="0" w:line="240" w:lineRule="auto"/>
        <w:ind w:left="0" w:right="0" w:firstLine="620"/>
        <w:jc w:val="left"/>
      </w:pPr>
      <w:r>
        <w:rPr>
          <w:rStyle w:val="CharStyle34"/>
        </w:rPr>
        <w:t>Caroline SAN MARTIN</w:t>
        <w:tab/>
        <w:t>- Mercredi</w:t>
        <w:tab/>
        <w:t>9 h - 11 h (salle 250)</w:t>
      </w:r>
    </w:p>
    <w:p>
      <w:pPr>
        <w:pStyle w:val="Style33"/>
        <w:keepNext w:val="0"/>
        <w:keepLines w:val="0"/>
        <w:widowControl w:val="0"/>
        <w:shd w:val="clear" w:color="auto" w:fill="auto"/>
        <w:bidi w:val="0"/>
        <w:spacing w:before="0" w:after="0" w:line="240" w:lineRule="auto"/>
        <w:ind w:left="0" w:right="0" w:firstLine="0"/>
        <w:jc w:val="left"/>
        <w:rPr>
          <w:sz w:val="20"/>
          <w:szCs w:val="20"/>
        </w:rPr>
      </w:pPr>
      <w:r>
        <w:rPr>
          <w:rStyle w:val="CharStyle34"/>
        </w:rPr>
        <w:t xml:space="preserve">Gr. 3 </w:t>
      </w:r>
      <w:r>
        <w:rPr>
          <w:rStyle w:val="CharStyle34"/>
          <w:b/>
          <w:bCs/>
          <w:sz w:val="20"/>
          <w:szCs w:val="20"/>
        </w:rPr>
        <w:t xml:space="preserve">Scénario </w:t>
      </w:r>
      <w:r>
        <w:rPr>
          <w:rStyle w:val="CharStyle34"/>
        </w:rPr>
        <w:t xml:space="preserve">: </w:t>
      </w:r>
      <w:r>
        <w:rPr>
          <w:rStyle w:val="CharStyle34"/>
          <w:b/>
          <w:bCs/>
          <w:i/>
          <w:iCs/>
          <w:sz w:val="20"/>
          <w:szCs w:val="20"/>
        </w:rPr>
        <w:t>réservé Master « pro » (« Scénario, Réalisation, Production »)</w:t>
      </w:r>
    </w:p>
    <w:p>
      <w:pPr>
        <w:pStyle w:val="Style33"/>
        <w:keepNext w:val="0"/>
        <w:keepLines w:val="0"/>
        <w:widowControl w:val="0"/>
        <w:shd w:val="clear" w:color="auto" w:fill="auto"/>
        <w:tabs>
          <w:tab w:pos="3568" w:val="left"/>
          <w:tab w:pos="4858" w:val="left"/>
        </w:tabs>
        <w:bidi w:val="0"/>
        <w:spacing w:before="0" w:after="340" w:line="240" w:lineRule="auto"/>
        <w:ind w:left="0" w:right="0" w:firstLine="720"/>
        <w:jc w:val="left"/>
      </w:pPr>
      <w:r>
        <w:rPr>
          <w:rStyle w:val="CharStyle34"/>
        </w:rPr>
        <w:t>Nicolas LIVECCHI</w:t>
        <w:tab/>
        <w:t>- Mercredi</w:t>
        <w:tab/>
        <w:t>15 h - 17 h (salle 440)</w:t>
      </w:r>
    </w:p>
    <w:p>
      <w:pPr>
        <w:pStyle w:val="Style33"/>
        <w:keepNext w:val="0"/>
        <w:keepLines w:val="0"/>
        <w:widowControl w:val="0"/>
        <w:shd w:val="clear" w:color="auto" w:fill="auto"/>
        <w:bidi w:val="0"/>
        <w:spacing w:before="0" w:after="280" w:line="254" w:lineRule="auto"/>
        <w:ind w:left="0" w:right="0" w:firstLine="0"/>
        <w:jc w:val="left"/>
        <w:rPr>
          <w:sz w:val="24"/>
          <w:szCs w:val="24"/>
        </w:rPr>
      </w:pPr>
      <w:r>
        <w:rPr>
          <w:rStyle w:val="CharStyle34"/>
          <w:b/>
          <w:bCs/>
          <w:sz w:val="26"/>
          <w:szCs w:val="26"/>
        </w:rPr>
        <w:t xml:space="preserve">D4031916 </w:t>
      </w:r>
      <w:r>
        <w:rPr>
          <w:rStyle w:val="CharStyle34"/>
          <w:sz w:val="26"/>
          <w:szCs w:val="26"/>
        </w:rPr>
        <w:t xml:space="preserve">— </w:t>
      </w:r>
      <w:r>
        <w:rPr>
          <w:rStyle w:val="CharStyle34"/>
          <w:b/>
          <w:bCs/>
          <w:sz w:val="26"/>
          <w:szCs w:val="26"/>
        </w:rPr>
        <w:t xml:space="preserve">Module de méthodologie à la recherche documentaire </w:t>
      </w:r>
      <w:r>
        <w:rPr>
          <w:rStyle w:val="CharStyle34"/>
          <w:sz w:val="24"/>
          <w:szCs w:val="24"/>
        </w:rPr>
        <w:t xml:space="preserve">(2 h semestrielles obligatoires dans le cadre de la validation du Master 1 et </w:t>
      </w:r>
      <w:r>
        <w:rPr>
          <w:rStyle w:val="CharStyle34"/>
          <w:sz w:val="24"/>
          <w:szCs w:val="24"/>
          <w:u w:val="single"/>
        </w:rPr>
        <w:t>prises en charge par la Bibliothèque Universitaire)</w:t>
      </w:r>
    </w:p>
    <w:p>
      <w:pPr>
        <w:pStyle w:val="Style26"/>
        <w:keepNext/>
        <w:keepLines/>
        <w:widowControl w:val="0"/>
        <w:shd w:val="clear" w:color="auto" w:fill="auto"/>
        <w:bidi w:val="0"/>
        <w:spacing w:before="0" w:after="0" w:line="259" w:lineRule="auto"/>
        <w:ind w:left="0" w:right="0" w:firstLine="0"/>
        <w:jc w:val="left"/>
        <w:rPr>
          <w:sz w:val="24"/>
          <w:szCs w:val="24"/>
        </w:rPr>
      </w:pPr>
      <w:bookmarkStart w:id="27" w:name="bookmark27"/>
      <w:r>
        <w:rPr>
          <w:rStyle w:val="CharStyle27"/>
          <w:b/>
          <w:bCs/>
        </w:rPr>
        <w:t xml:space="preserve">D4011516 </w:t>
      </w:r>
      <w:r>
        <w:rPr>
          <w:rStyle w:val="CharStyle27"/>
        </w:rPr>
        <w:t xml:space="preserve">— </w:t>
      </w:r>
      <w:r>
        <w:rPr>
          <w:rStyle w:val="CharStyle27"/>
          <w:b/>
          <w:bCs/>
        </w:rPr>
        <w:t xml:space="preserve">Soutien aux étudiants non francophones </w:t>
      </w:r>
      <w:r>
        <w:rPr>
          <w:rStyle w:val="CharStyle27"/>
        </w:rPr>
        <w:t xml:space="preserve">— </w:t>
      </w:r>
      <w:r>
        <w:rPr>
          <w:rStyle w:val="CharStyle27"/>
          <w:b/>
          <w:bCs/>
          <w:u w:val="single"/>
        </w:rPr>
        <w:t>facultatif</w:t>
      </w:r>
      <w:r>
        <w:rPr>
          <w:rStyle w:val="CharStyle27"/>
          <w:b/>
          <w:bCs/>
        </w:rPr>
        <w:t xml:space="preserve"> </w:t>
      </w:r>
      <w:r>
        <w:rPr>
          <w:rStyle w:val="CharStyle27"/>
        </w:rPr>
        <w:t xml:space="preserve">(24 h semestrielles) </w:t>
      </w:r>
      <w:r>
        <w:rPr>
          <w:rStyle w:val="CharStyle27"/>
          <w:b/>
          <w:bCs/>
          <w:i/>
          <w:iCs/>
          <w:sz w:val="24"/>
          <w:szCs w:val="24"/>
        </w:rPr>
        <w:t>(Contacter la scolaritépour inscription)</w:t>
      </w:r>
      <w:bookmarkEnd w:id="27"/>
    </w:p>
    <w:p>
      <w:pPr>
        <w:pStyle w:val="Style33"/>
        <w:keepNext w:val="0"/>
        <w:keepLines w:val="0"/>
        <w:widowControl w:val="0"/>
        <w:shd w:val="clear" w:color="auto" w:fill="auto"/>
        <w:tabs>
          <w:tab w:pos="3566" w:val="left"/>
          <w:tab w:pos="4941" w:val="left"/>
        </w:tabs>
        <w:bidi w:val="0"/>
        <w:spacing w:before="0" w:after="0" w:line="290" w:lineRule="auto"/>
        <w:ind w:left="0" w:right="0" w:firstLine="0"/>
        <w:jc w:val="left"/>
      </w:pPr>
      <w:r>
        <w:rPr>
          <w:rStyle w:val="CharStyle34"/>
        </w:rPr>
        <w:t>Aline CAILLET</w:t>
        <w:tab/>
        <w:t>- Jeudi</w:t>
        <w:tab/>
        <w:t>16 h - 18 h (salle 311)</w:t>
      </w:r>
      <w:r>
        <w:br w:type="page"/>
      </w:r>
    </w:p>
    <w:p>
      <w:pPr>
        <w:pStyle w:val="Style21"/>
        <w:keepNext/>
        <w:keepLines/>
        <w:widowControl w:val="0"/>
        <w:shd w:val="clear" w:color="auto" w:fill="auto"/>
        <w:bidi w:val="0"/>
        <w:spacing w:before="0" w:after="300" w:line="240" w:lineRule="auto"/>
        <w:ind w:left="0" w:right="0" w:firstLine="0"/>
        <w:jc w:val="left"/>
      </w:pPr>
      <w:bookmarkStart w:id="29" w:name="bookmark29"/>
      <w:r>
        <w:rPr>
          <w:rStyle w:val="CharStyle22"/>
          <w:b/>
          <w:bCs/>
          <w:lang w:val="en-US" w:eastAsia="en-US" w:bidi="en-US"/>
        </w:rPr>
        <w:t xml:space="preserve">UE3 (D4D03525) Enseignements </w:t>
      </w:r>
      <w:r>
        <w:rPr>
          <w:rStyle w:val="CharStyle22"/>
          <w:b/>
          <w:bCs/>
        </w:rPr>
        <w:t xml:space="preserve">spécifiques </w:t>
      </w:r>
      <w:r>
        <w:rPr>
          <w:rStyle w:val="CharStyle22"/>
          <w:b/>
          <w:bCs/>
          <w:lang w:val="en-US" w:eastAsia="en-US" w:bidi="en-US"/>
        </w:rPr>
        <w:t>et professionnalisants</w:t>
      </w:r>
      <w:bookmarkEnd w:id="29"/>
    </w:p>
    <w:p>
      <w:pPr>
        <w:pStyle w:val="Style12"/>
        <w:keepNext w:val="0"/>
        <w:keepLines w:val="0"/>
        <w:widowControl w:val="0"/>
        <w:shd w:val="clear" w:color="auto" w:fill="auto"/>
        <w:bidi w:val="0"/>
        <w:spacing w:before="0" w:after="40" w:line="240" w:lineRule="auto"/>
        <w:ind w:left="0" w:right="0" w:firstLine="0"/>
        <w:jc w:val="left"/>
        <w:rPr>
          <w:sz w:val="26"/>
          <w:szCs w:val="26"/>
        </w:rPr>
      </w:pPr>
      <w:r>
        <w:rPr>
          <w:rStyle w:val="CharStyle13"/>
          <w:b/>
          <w:bCs/>
          <w:sz w:val="26"/>
          <w:szCs w:val="26"/>
          <w:lang w:val="en-US" w:eastAsia="en-US" w:bidi="en-US"/>
        </w:rPr>
        <w:t xml:space="preserve">D4030125 </w:t>
      </w:r>
      <w:r>
        <w:rPr>
          <w:rStyle w:val="CharStyle13"/>
          <w:sz w:val="26"/>
          <w:szCs w:val="26"/>
          <w:lang w:val="en-US" w:eastAsia="en-US" w:bidi="en-US"/>
        </w:rPr>
        <w:t xml:space="preserve">— </w:t>
      </w:r>
      <w:r>
        <w:rPr>
          <w:rStyle w:val="CharStyle13"/>
          <w:b/>
          <w:bCs/>
          <w:sz w:val="26"/>
          <w:szCs w:val="26"/>
        </w:rPr>
        <w:t xml:space="preserve">Production et distribution </w:t>
      </w:r>
      <w:r>
        <w:rPr>
          <w:rStyle w:val="CharStyle13"/>
          <w:sz w:val="26"/>
          <w:szCs w:val="26"/>
        </w:rPr>
        <w:t>(24 h semestrielles)</w:t>
      </w:r>
    </w:p>
    <w:p>
      <w:pPr>
        <w:pStyle w:val="Style12"/>
        <w:keepNext w:val="0"/>
        <w:keepLines w:val="0"/>
        <w:widowControl w:val="0"/>
        <w:shd w:val="clear" w:color="auto" w:fill="auto"/>
        <w:tabs>
          <w:tab w:pos="4243" w:val="left"/>
          <w:tab w:pos="5669" w:val="left"/>
        </w:tabs>
        <w:bidi w:val="0"/>
        <w:spacing w:before="0" w:after="40" w:line="240" w:lineRule="auto"/>
        <w:ind w:left="0" w:right="0" w:firstLine="0"/>
        <w:jc w:val="left"/>
        <w:rPr>
          <w:sz w:val="22"/>
          <w:szCs w:val="22"/>
        </w:rPr>
      </w:pPr>
      <w:r>
        <w:rPr>
          <w:rStyle w:val="CharStyle13"/>
          <w:sz w:val="22"/>
          <w:szCs w:val="22"/>
        </w:rPr>
        <w:t>Gr. 1 Régine VIAL-GOLDBERG</w:t>
        <w:tab/>
        <w:t>- Vendredi</w:t>
        <w:tab/>
        <w:t>16 h</w:t>
      </w:r>
    </w:p>
    <w:p>
      <w:pPr>
        <w:pStyle w:val="Style33"/>
        <w:keepNext w:val="0"/>
        <w:keepLines w:val="0"/>
        <w:widowControl w:val="0"/>
        <w:shd w:val="clear" w:color="auto" w:fill="auto"/>
        <w:bidi w:val="0"/>
        <w:spacing w:before="0" w:after="100" w:line="240" w:lineRule="auto"/>
        <w:ind w:left="0" w:right="0" w:firstLine="0"/>
        <w:jc w:val="left"/>
        <w:rPr>
          <w:sz w:val="20"/>
          <w:szCs w:val="20"/>
        </w:rPr>
      </w:pPr>
      <w:r>
        <w:rPr>
          <w:rStyle w:val="CharStyle34"/>
          <w:b/>
          <w:bCs/>
          <w:sz w:val="20"/>
          <w:szCs w:val="20"/>
        </w:rPr>
        <w:t>(</w:t>
      </w:r>
      <w:r>
        <w:rPr>
          <w:rStyle w:val="CharStyle34"/>
          <w:b/>
          <w:bCs/>
          <w:sz w:val="20"/>
          <w:szCs w:val="20"/>
          <w:u w:val="single"/>
        </w:rPr>
        <w:t>6 séances de 4h à partir du vendredi 13 novembre 2026</w:t>
      </w:r>
      <w:r>
        <w:rPr>
          <w:rStyle w:val="CharStyle34"/>
          <w:b/>
          <w:bCs/>
          <w:sz w:val="20"/>
          <w:szCs w:val="20"/>
        </w:rPr>
        <w:t>)</w:t>
      </w:r>
    </w:p>
    <w:p>
      <w:pPr>
        <w:pStyle w:val="Style33"/>
        <w:keepNext w:val="0"/>
        <w:keepLines w:val="0"/>
        <w:widowControl w:val="0"/>
        <w:shd w:val="clear" w:color="auto" w:fill="auto"/>
        <w:tabs>
          <w:tab w:pos="5669" w:val="left"/>
        </w:tabs>
        <w:bidi w:val="0"/>
        <w:spacing w:before="0" w:after="300" w:line="240" w:lineRule="auto"/>
        <w:ind w:left="0" w:right="0" w:firstLine="0"/>
        <w:jc w:val="left"/>
      </w:pPr>
      <w:r>
        <w:rPr>
          <w:rStyle w:val="CharStyle34"/>
        </w:rPr>
        <w:t>Gr. 2 Camille LAEMLE et Rebecca HOUZEL - Mercredi</w:t>
        <w:tab/>
        <w:t>11 h</w:t>
      </w:r>
    </w:p>
    <w:p>
      <w:pPr>
        <w:pStyle w:val="Style12"/>
        <w:keepNext w:val="0"/>
        <w:keepLines w:val="0"/>
        <w:widowControl w:val="0"/>
        <w:shd w:val="clear" w:color="auto" w:fill="auto"/>
        <w:bidi w:val="0"/>
        <w:spacing w:before="0" w:after="200" w:line="240" w:lineRule="auto"/>
        <w:ind w:left="0" w:right="0" w:firstLine="0"/>
        <w:jc w:val="left"/>
        <w:rPr>
          <w:sz w:val="26"/>
          <w:szCs w:val="26"/>
        </w:rPr>
        <w:sectPr>
          <w:footnotePr>
            <w:pos w:val="pageBottom"/>
            <w:numFmt w:val="decimal"/>
            <w:numRestart w:val="continuous"/>
          </w:footnotePr>
          <w:pgSz w:w="11900" w:h="16840"/>
          <w:pgMar w:top="1417" w:right="1558" w:bottom="1855" w:left="1385" w:header="0" w:footer="3" w:gutter="0"/>
          <w:cols w:space="720"/>
          <w:noEndnote/>
          <w:rtlGutter w:val="0"/>
          <w:docGrid w:linePitch="360"/>
        </w:sectPr>
      </w:pPr>
      <w:r>
        <mc:AlternateContent>
          <mc:Choice Requires="wps">
            <w:drawing>
              <wp:anchor distT="0" distB="0" distL="50800" distR="50800" simplePos="0" relativeHeight="125829378" behindDoc="0" locked="0" layoutInCell="1" allowOverlap="1">
                <wp:simplePos x="0" y="0"/>
                <wp:positionH relativeFrom="page">
                  <wp:posOffset>4860290</wp:posOffset>
                </wp:positionH>
                <wp:positionV relativeFrom="margin">
                  <wp:posOffset>600710</wp:posOffset>
                </wp:positionV>
                <wp:extent cx="844550" cy="570230"/>
                <wp:wrapSquare wrapText="left"/>
                <wp:docPr id="3" name="Shape 3"/>
                <a:graphic xmlns:a="http://schemas.openxmlformats.org/drawingml/2006/main">
                  <a:graphicData uri="http://schemas.microsoft.com/office/word/2010/wordprocessingShape">
                    <wps:wsp>
                      <wps:cNvSpPr txBox="1"/>
                      <wps:spPr>
                        <a:xfrm>
                          <a:ext cx="844550" cy="570230"/>
                        </a:xfrm>
                        <a:prstGeom prst="rect"/>
                        <a:noFill/>
                      </wps:spPr>
                      <wps:txbx>
                        <w:txbxContent>
                          <w:p>
                            <w:pPr>
                              <w:pStyle w:val="Style12"/>
                              <w:keepNext w:val="0"/>
                              <w:keepLines w:val="0"/>
                              <w:widowControl w:val="0"/>
                              <w:shd w:val="clear" w:color="auto" w:fill="auto"/>
                              <w:bidi w:val="0"/>
                              <w:spacing w:before="0" w:after="380" w:line="240" w:lineRule="auto"/>
                              <w:ind w:left="0" w:right="0" w:firstLine="0"/>
                              <w:jc w:val="left"/>
                              <w:rPr>
                                <w:sz w:val="22"/>
                                <w:szCs w:val="22"/>
                              </w:rPr>
                            </w:pPr>
                            <w:r>
                              <w:rPr>
                                <w:rStyle w:val="CharStyle13"/>
                                <w:sz w:val="22"/>
                                <w:szCs w:val="22"/>
                              </w:rPr>
                              <w:t>20 h (salle 334)</w:t>
                            </w:r>
                          </w:p>
                          <w:p>
                            <w:pPr>
                              <w:pStyle w:val="Style12"/>
                              <w:keepNext w:val="0"/>
                              <w:keepLines w:val="0"/>
                              <w:widowControl w:val="0"/>
                              <w:shd w:val="clear" w:color="auto" w:fill="auto"/>
                              <w:bidi w:val="0"/>
                              <w:spacing w:before="0" w:after="0" w:line="240" w:lineRule="auto"/>
                              <w:ind w:left="0" w:right="0" w:firstLine="0"/>
                              <w:jc w:val="left"/>
                              <w:rPr>
                                <w:sz w:val="22"/>
                                <w:szCs w:val="22"/>
                              </w:rPr>
                            </w:pPr>
                            <w:r>
                              <w:rPr>
                                <w:rStyle w:val="CharStyle13"/>
                                <w:sz w:val="22"/>
                                <w:szCs w:val="22"/>
                              </w:rPr>
                              <w:t>13 h (salle 432)</w:t>
                            </w:r>
                          </w:p>
                        </w:txbxContent>
                      </wps:txbx>
                      <wps:bodyPr lIns="0" tIns="0" rIns="0" bIns="0">
                        <a:noAutoFit/>
                      </wps:bodyPr>
                    </wps:wsp>
                  </a:graphicData>
                </a:graphic>
              </wp:anchor>
            </w:drawing>
          </mc:Choice>
          <mc:Fallback>
            <w:pict>
              <v:shape id="_x0000_s1029" type="#_x0000_t202" style="position:absolute;margin-left:382.69999999999999pt;margin-top:47.300000000000004pt;width:66.5pt;height:44.899999999999999pt;z-index:-125829375;mso-wrap-distance-left:4.pt;mso-wrap-distance-right:4.pt;mso-position-horizontal-relative:page;mso-position-vertical-relative:margin" filled="f" stroked="f">
                <v:textbox inset="0,0,0,0">
                  <w:txbxContent>
                    <w:p>
                      <w:pPr>
                        <w:pStyle w:val="Style12"/>
                        <w:keepNext w:val="0"/>
                        <w:keepLines w:val="0"/>
                        <w:widowControl w:val="0"/>
                        <w:shd w:val="clear" w:color="auto" w:fill="auto"/>
                        <w:bidi w:val="0"/>
                        <w:spacing w:before="0" w:after="380" w:line="240" w:lineRule="auto"/>
                        <w:ind w:left="0" w:right="0" w:firstLine="0"/>
                        <w:jc w:val="left"/>
                        <w:rPr>
                          <w:sz w:val="22"/>
                          <w:szCs w:val="22"/>
                        </w:rPr>
                      </w:pPr>
                      <w:r>
                        <w:rPr>
                          <w:rStyle w:val="CharStyle13"/>
                          <w:sz w:val="22"/>
                          <w:szCs w:val="22"/>
                        </w:rPr>
                        <w:t>20 h (salle 334)</w:t>
                      </w:r>
                    </w:p>
                    <w:p>
                      <w:pPr>
                        <w:pStyle w:val="Style12"/>
                        <w:keepNext w:val="0"/>
                        <w:keepLines w:val="0"/>
                        <w:widowControl w:val="0"/>
                        <w:shd w:val="clear" w:color="auto" w:fill="auto"/>
                        <w:bidi w:val="0"/>
                        <w:spacing w:before="0" w:after="0" w:line="240" w:lineRule="auto"/>
                        <w:ind w:left="0" w:right="0" w:firstLine="0"/>
                        <w:jc w:val="left"/>
                        <w:rPr>
                          <w:sz w:val="22"/>
                          <w:szCs w:val="22"/>
                        </w:rPr>
                      </w:pPr>
                      <w:r>
                        <w:rPr>
                          <w:rStyle w:val="CharStyle13"/>
                          <w:sz w:val="22"/>
                          <w:szCs w:val="22"/>
                        </w:rPr>
                        <w:t>13 h (salle 432)</w:t>
                      </w:r>
                    </w:p>
                  </w:txbxContent>
                </v:textbox>
                <w10:wrap type="square" side="left" anchorx="page" anchory="margin"/>
              </v:shape>
            </w:pict>
          </mc:Fallback>
        </mc:AlternateContent>
      </w:r>
      <w:r>
        <w:rPr>
          <w:rStyle w:val="CharStyle13"/>
          <w:b/>
          <w:bCs/>
          <w:sz w:val="26"/>
          <w:szCs w:val="26"/>
        </w:rPr>
        <w:t xml:space="preserve">D403LA16 </w:t>
      </w:r>
      <w:r>
        <w:rPr>
          <w:rStyle w:val="CharStyle13"/>
          <w:sz w:val="26"/>
          <w:szCs w:val="26"/>
        </w:rPr>
        <w:t xml:space="preserve">— </w:t>
      </w:r>
      <w:r>
        <w:rPr>
          <w:rStyle w:val="CharStyle13"/>
          <w:b/>
          <w:bCs/>
          <w:sz w:val="26"/>
          <w:szCs w:val="26"/>
        </w:rPr>
        <w:t xml:space="preserve">Pratique d’une langue </w:t>
      </w:r>
      <w:r>
        <w:rPr>
          <w:rStyle w:val="CharStyle13"/>
          <w:sz w:val="26"/>
          <w:szCs w:val="26"/>
        </w:rPr>
        <w:t>(18 h semestrielles)</w:t>
      </w:r>
    </w:p>
    <w:p>
      <w:pPr>
        <w:pStyle w:val="Style6"/>
        <w:keepNext/>
        <w:keepLines/>
        <w:widowControl w:val="0"/>
        <w:shd w:val="clear" w:color="auto" w:fill="auto"/>
        <w:bidi w:val="0"/>
        <w:spacing w:before="0" w:after="120" w:line="240" w:lineRule="auto"/>
        <w:ind w:left="0" w:right="0" w:firstLine="0"/>
        <w:jc w:val="center"/>
      </w:pPr>
      <w:bookmarkStart w:id="31" w:name="bookmark31"/>
      <w:r>
        <w:rPr>
          <w:rStyle w:val="CharStyle7"/>
          <w:b/>
          <w:bCs/>
        </w:rPr>
        <w:t>Master 1 - 2026-2027</w:t>
      </w:r>
      <w:bookmarkEnd w:id="31"/>
    </w:p>
    <w:p>
      <w:pPr>
        <w:pStyle w:val="Style6"/>
        <w:keepNext/>
        <w:keepLines/>
        <w:widowControl w:val="0"/>
        <w:shd w:val="clear" w:color="auto" w:fill="auto"/>
        <w:bidi w:val="0"/>
        <w:spacing w:before="0" w:after="640" w:line="240" w:lineRule="auto"/>
        <w:ind w:left="0" w:right="0" w:firstLine="0"/>
        <w:jc w:val="center"/>
      </w:pPr>
      <w:r>
        <w:rPr>
          <w:rStyle w:val="CharStyle7"/>
          <w:b/>
          <w:bCs/>
        </w:rPr>
        <w:t>Parcours commun aux deux parcours</w:t>
      </w:r>
    </w:p>
    <w:p>
      <w:pPr>
        <w:pStyle w:val="Style6"/>
        <w:keepNext/>
        <w:keepLines/>
        <w:widowControl w:val="0"/>
        <w:shd w:val="clear" w:color="auto" w:fill="auto"/>
        <w:bidi w:val="0"/>
        <w:spacing w:before="0" w:after="540" w:line="240" w:lineRule="auto"/>
        <w:ind w:left="0" w:right="0" w:firstLine="0"/>
        <w:jc w:val="center"/>
      </w:pPr>
      <w:bookmarkStart w:id="34" w:name="bookmark34"/>
      <w:r>
        <w:rPr>
          <w:rStyle w:val="CharStyle7"/>
          <w:b/>
          <w:bCs/>
        </w:rPr>
        <w:t>2</w:t>
      </w:r>
      <w:r>
        <w:rPr>
          <w:rStyle w:val="CharStyle7"/>
          <w:b/>
          <w:bCs/>
          <w:vertAlign w:val="superscript"/>
        </w:rPr>
        <w:t>e</w:t>
      </w:r>
      <w:r>
        <w:rPr>
          <w:rStyle w:val="CharStyle7"/>
          <w:b/>
          <w:bCs/>
        </w:rPr>
        <w:t xml:space="preserve"> Semestre</w:t>
      </w:r>
      <w:bookmarkEnd w:id="34"/>
    </w:p>
    <w:p>
      <w:pPr>
        <w:pStyle w:val="Style21"/>
        <w:keepNext/>
        <w:keepLines/>
        <w:widowControl w:val="0"/>
        <w:shd w:val="clear" w:color="auto" w:fill="auto"/>
        <w:bidi w:val="0"/>
        <w:spacing w:before="0" w:after="540" w:line="240" w:lineRule="auto"/>
        <w:ind w:left="0" w:right="0" w:firstLine="0"/>
        <w:jc w:val="left"/>
      </w:pPr>
      <w:bookmarkStart w:id="36" w:name="bookmark36"/>
      <w:r>
        <w:rPr>
          <w:rStyle w:val="CharStyle22"/>
          <w:b/>
          <w:bCs/>
          <w:lang w:val="it-IT" w:eastAsia="it-IT" w:bidi="it-IT"/>
        </w:rPr>
        <w:t>UE1 (D4D03225) Enseignements génériques</w:t>
      </w:r>
      <w:bookmarkEnd w:id="36"/>
    </w:p>
    <w:p>
      <w:pPr>
        <w:pStyle w:val="Style26"/>
        <w:keepNext/>
        <w:keepLines/>
        <w:widowControl w:val="0"/>
        <w:shd w:val="clear" w:color="auto" w:fill="auto"/>
        <w:bidi w:val="0"/>
        <w:spacing w:before="0" w:after="0" w:line="240" w:lineRule="auto"/>
        <w:ind w:left="0" w:right="0" w:firstLine="0"/>
        <w:jc w:val="left"/>
      </w:pPr>
      <w:bookmarkStart w:id="38" w:name="bookmark38"/>
      <w:r>
        <w:rPr>
          <w:rStyle w:val="CharStyle27"/>
          <w:b/>
          <w:bCs/>
          <w:lang w:val="en-US" w:eastAsia="en-US" w:bidi="en-US"/>
        </w:rPr>
        <w:t xml:space="preserve">D4031219 </w:t>
      </w:r>
      <w:r>
        <w:rPr>
          <w:rStyle w:val="CharStyle27"/>
          <w:lang w:val="en-US" w:eastAsia="en-US" w:bidi="en-US"/>
        </w:rPr>
        <w:t xml:space="preserve">— </w:t>
      </w:r>
      <w:r>
        <w:rPr>
          <w:rStyle w:val="CharStyle27"/>
          <w:b/>
          <w:bCs/>
        </w:rPr>
        <w:t xml:space="preserve">Esthétique du cinéma : comparer les images </w:t>
      </w:r>
      <w:r>
        <w:rPr>
          <w:rStyle w:val="CharStyle27"/>
        </w:rPr>
        <w:t>(24 h semestrielles)</w:t>
      </w:r>
      <w:bookmarkEnd w:id="38"/>
    </w:p>
    <w:p>
      <w:pPr>
        <w:pStyle w:val="Style12"/>
        <w:keepNext w:val="0"/>
        <w:keepLines w:val="0"/>
        <w:widowControl w:val="0"/>
        <w:shd w:val="clear" w:color="auto" w:fill="auto"/>
        <w:tabs>
          <w:tab w:pos="4210" w:val="left"/>
          <w:tab w:pos="5642" w:val="left"/>
        </w:tabs>
        <w:bidi w:val="0"/>
        <w:spacing w:before="0" w:after="0" w:line="240" w:lineRule="auto"/>
        <w:ind w:left="0" w:right="0" w:firstLine="0"/>
        <w:jc w:val="left"/>
        <w:rPr>
          <w:sz w:val="22"/>
          <w:szCs w:val="22"/>
        </w:rPr>
      </w:pPr>
      <w:r>
        <w:rPr>
          <w:rStyle w:val="CharStyle13"/>
          <w:sz w:val="22"/>
          <w:szCs w:val="22"/>
        </w:rPr>
        <w:t xml:space="preserve">Gr. 1 Mathias </w:t>
      </w:r>
      <w:r>
        <w:rPr>
          <w:rStyle w:val="CharStyle13"/>
          <w:sz w:val="22"/>
          <w:szCs w:val="22"/>
          <w:lang w:val="en-US" w:eastAsia="en-US" w:bidi="en-US"/>
        </w:rPr>
        <w:t>LAVIN</w:t>
        <w:tab/>
      </w:r>
      <w:r>
        <w:rPr>
          <w:rStyle w:val="CharStyle13"/>
          <w:sz w:val="22"/>
          <w:szCs w:val="22"/>
        </w:rPr>
        <w:t>- Lundi</w:t>
        <w:tab/>
        <w:t>13 h — 15 h (salle 432)</w:t>
      </w:r>
    </w:p>
    <w:p>
      <w:pPr>
        <w:pStyle w:val="Style12"/>
        <w:keepNext w:val="0"/>
        <w:keepLines w:val="0"/>
        <w:widowControl w:val="0"/>
        <w:shd w:val="clear" w:color="auto" w:fill="auto"/>
        <w:tabs>
          <w:tab w:pos="4210" w:val="left"/>
          <w:tab w:pos="5642" w:val="left"/>
        </w:tabs>
        <w:bidi w:val="0"/>
        <w:spacing w:before="0" w:after="540" w:line="240" w:lineRule="auto"/>
        <w:ind w:left="0" w:right="0" w:firstLine="0"/>
        <w:jc w:val="left"/>
        <w:rPr>
          <w:sz w:val="22"/>
          <w:szCs w:val="22"/>
        </w:rPr>
      </w:pPr>
      <w:r>
        <w:rPr>
          <w:rStyle w:val="CharStyle13"/>
          <w:sz w:val="22"/>
          <w:szCs w:val="22"/>
        </w:rPr>
        <w:t xml:space="preserve">Gr. 2 José </w:t>
      </w:r>
      <w:r>
        <w:rPr>
          <w:rStyle w:val="CharStyle13"/>
          <w:sz w:val="22"/>
          <w:szCs w:val="22"/>
          <w:lang w:val="en-US" w:eastAsia="en-US" w:bidi="en-US"/>
        </w:rPr>
        <w:t>MOURE</w:t>
        <w:tab/>
      </w:r>
      <w:r>
        <w:rPr>
          <w:rStyle w:val="CharStyle13"/>
          <w:sz w:val="22"/>
          <w:szCs w:val="22"/>
        </w:rPr>
        <w:t>- Mardi</w:t>
        <w:tab/>
        <w:t>13 h - 15 h (salle 432)</w:t>
      </w:r>
    </w:p>
    <w:p>
      <w:pPr>
        <w:pStyle w:val="Style12"/>
        <w:keepNext w:val="0"/>
        <w:keepLines w:val="0"/>
        <w:widowControl w:val="0"/>
        <w:shd w:val="clear" w:color="auto" w:fill="auto"/>
        <w:bidi w:val="0"/>
        <w:spacing w:before="0" w:after="0" w:line="240" w:lineRule="auto"/>
        <w:ind w:left="0" w:right="0" w:firstLine="0"/>
        <w:jc w:val="left"/>
        <w:rPr>
          <w:sz w:val="26"/>
          <w:szCs w:val="26"/>
        </w:rPr>
      </w:pPr>
      <w:r>
        <w:rPr>
          <w:rStyle w:val="CharStyle13"/>
          <w:b/>
          <w:bCs/>
          <w:sz w:val="26"/>
          <w:szCs w:val="26"/>
        </w:rPr>
        <w:t xml:space="preserve">D4020625 </w:t>
      </w:r>
      <w:r>
        <w:rPr>
          <w:rStyle w:val="CharStyle13"/>
          <w:sz w:val="26"/>
          <w:szCs w:val="26"/>
        </w:rPr>
        <w:t xml:space="preserve">— </w:t>
      </w:r>
      <w:r>
        <w:rPr>
          <w:rStyle w:val="CharStyle13"/>
          <w:b/>
          <w:bCs/>
          <w:sz w:val="26"/>
          <w:szCs w:val="26"/>
        </w:rPr>
        <w:t xml:space="preserve">Approches transversales des arts </w:t>
      </w:r>
      <w:r>
        <w:rPr>
          <w:rStyle w:val="CharStyle13"/>
          <w:sz w:val="26"/>
          <w:szCs w:val="26"/>
        </w:rPr>
        <w:t>(24 h semestrielles)</w:t>
      </w:r>
    </w:p>
    <w:tbl>
      <w:tblPr>
        <w:tblOverlap w:val="never"/>
        <w:jc w:val="left"/>
        <w:tblLayout w:type="fixed"/>
      </w:tblPr>
      <w:tblGrid>
        <w:gridCol w:w="523"/>
        <w:gridCol w:w="3715"/>
        <w:gridCol w:w="1085"/>
        <w:gridCol w:w="2256"/>
      </w:tblGrid>
      <w:tr>
        <w:trPr>
          <w:trHeight w:val="254" w:hRule="exact"/>
        </w:trPr>
        <w:tc>
          <w:tcPr>
            <w:tcBorders/>
            <w:shd w:val="clear" w:color="auto" w:fill="auto"/>
            <w:vAlign w:val="top"/>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1</w:t>
            </w:r>
          </w:p>
        </w:tc>
        <w:tc>
          <w:tcPr>
            <w:tcBorders/>
            <w:shd w:val="clear" w:color="auto" w:fill="auto"/>
            <w:vAlign w:val="top"/>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lang w:val="en-US" w:eastAsia="en-US" w:bidi="en-US"/>
              </w:rPr>
              <w:t>Antonella TUFANO</w:t>
            </w:r>
          </w:p>
        </w:tc>
        <w:tc>
          <w:tcPr>
            <w:tcBorders/>
            <w:shd w:val="clear" w:color="auto" w:fill="auto"/>
            <w:vAlign w:val="top"/>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 Jeudi</w:t>
            </w:r>
          </w:p>
        </w:tc>
        <w:tc>
          <w:tcPr>
            <w:tcBorders/>
            <w:shd w:val="clear" w:color="auto" w:fill="auto"/>
            <w:vAlign w:val="top"/>
          </w:tcPr>
          <w:p>
            <w:pPr>
              <w:pStyle w:val="Style30"/>
              <w:keepNext w:val="0"/>
              <w:keepLines w:val="0"/>
              <w:widowControl w:val="0"/>
              <w:shd w:val="clear" w:color="auto" w:fill="auto"/>
              <w:bidi w:val="0"/>
              <w:spacing w:before="0" w:after="0" w:line="240" w:lineRule="auto"/>
              <w:ind w:left="0" w:right="0" w:firstLine="360"/>
              <w:jc w:val="left"/>
              <w:rPr>
                <w:sz w:val="22"/>
                <w:szCs w:val="22"/>
              </w:rPr>
            </w:pPr>
            <w:r>
              <w:rPr>
                <w:rStyle w:val="CharStyle31"/>
                <w:sz w:val="22"/>
                <w:szCs w:val="22"/>
              </w:rPr>
              <w:t>18 h — 20 h (ext.)</w:t>
            </w:r>
          </w:p>
        </w:tc>
      </w:tr>
      <w:tr>
        <w:trPr>
          <w:trHeight w:val="283" w:hRule="exact"/>
        </w:trPr>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2</w:t>
            </w:r>
          </w:p>
        </w:tc>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lang w:val="en-US" w:eastAsia="en-US" w:bidi="en-US"/>
              </w:rPr>
              <w:t>Massimo OLIVERO</w:t>
            </w:r>
          </w:p>
        </w:tc>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 Mardi</w:t>
            </w:r>
          </w:p>
        </w:tc>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360"/>
              <w:jc w:val="left"/>
              <w:rPr>
                <w:sz w:val="22"/>
                <w:szCs w:val="22"/>
              </w:rPr>
            </w:pPr>
            <w:r>
              <w:rPr>
                <w:rStyle w:val="CharStyle31"/>
                <w:sz w:val="22"/>
                <w:szCs w:val="22"/>
              </w:rPr>
              <w:t>18 h - 20 h (salle 440)</w:t>
            </w:r>
          </w:p>
        </w:tc>
      </w:tr>
      <w:tr>
        <w:trPr>
          <w:trHeight w:val="293" w:hRule="exact"/>
        </w:trPr>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3</w:t>
            </w:r>
          </w:p>
        </w:tc>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lang w:val="en-US" w:eastAsia="en-US" w:bidi="en-US"/>
              </w:rPr>
              <w:t>Sylvia FREDRIKSSON et Sophie PENE</w:t>
            </w:r>
          </w:p>
        </w:tc>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 Mardi</w:t>
            </w:r>
          </w:p>
        </w:tc>
        <w:tc>
          <w:tcPr>
            <w:tcBorders/>
            <w:shd w:val="clear" w:color="auto" w:fill="auto"/>
            <w:vAlign w:val="center"/>
          </w:tcPr>
          <w:p>
            <w:pPr>
              <w:pStyle w:val="Style30"/>
              <w:keepNext w:val="0"/>
              <w:keepLines w:val="0"/>
              <w:widowControl w:val="0"/>
              <w:shd w:val="clear" w:color="auto" w:fill="auto"/>
              <w:bidi w:val="0"/>
              <w:spacing w:before="0" w:after="0" w:line="240" w:lineRule="auto"/>
              <w:ind w:left="0" w:right="0" w:firstLine="360"/>
              <w:jc w:val="left"/>
              <w:rPr>
                <w:sz w:val="22"/>
                <w:szCs w:val="22"/>
              </w:rPr>
            </w:pPr>
            <w:r>
              <w:rPr>
                <w:rStyle w:val="CharStyle31"/>
                <w:sz w:val="22"/>
                <w:szCs w:val="22"/>
              </w:rPr>
              <w:t>18 h — 20 h (ext.)</w:t>
            </w:r>
          </w:p>
        </w:tc>
      </w:tr>
      <w:tr>
        <w:trPr>
          <w:trHeight w:val="288" w:hRule="exact"/>
        </w:trPr>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4</w:t>
            </w:r>
          </w:p>
        </w:tc>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lang w:val="en-US" w:eastAsia="en-US" w:bidi="en-US"/>
              </w:rPr>
              <w:t>Chiara PALERMO</w:t>
            </w:r>
          </w:p>
        </w:tc>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 Jeudi</w:t>
            </w:r>
          </w:p>
        </w:tc>
        <w:tc>
          <w:tcPr>
            <w:tcBorders/>
            <w:shd w:val="clear" w:color="auto" w:fill="auto"/>
            <w:vAlign w:val="bottom"/>
          </w:tcPr>
          <w:p>
            <w:pPr>
              <w:pStyle w:val="Style30"/>
              <w:keepNext w:val="0"/>
              <w:keepLines w:val="0"/>
              <w:widowControl w:val="0"/>
              <w:shd w:val="clear" w:color="auto" w:fill="auto"/>
              <w:bidi w:val="0"/>
              <w:spacing w:before="0" w:after="0" w:line="240" w:lineRule="auto"/>
              <w:ind w:left="0" w:right="0" w:firstLine="360"/>
              <w:jc w:val="left"/>
              <w:rPr>
                <w:sz w:val="22"/>
                <w:szCs w:val="22"/>
              </w:rPr>
            </w:pPr>
            <w:r>
              <w:rPr>
                <w:rStyle w:val="CharStyle31"/>
                <w:sz w:val="22"/>
                <w:szCs w:val="22"/>
              </w:rPr>
              <w:t>18 h - 20 h (salle 230)</w:t>
            </w:r>
          </w:p>
        </w:tc>
      </w:tr>
    </w:tbl>
    <w:p>
      <w:pPr>
        <w:widowControl w:val="0"/>
        <w:spacing w:after="539" w:line="1" w:lineRule="exact"/>
      </w:pPr>
    </w:p>
    <w:p>
      <w:pPr>
        <w:pStyle w:val="Style21"/>
        <w:keepNext/>
        <w:keepLines/>
        <w:widowControl w:val="0"/>
        <w:shd w:val="clear" w:color="auto" w:fill="auto"/>
        <w:bidi w:val="0"/>
        <w:spacing w:before="0" w:line="240" w:lineRule="auto"/>
        <w:ind w:left="0" w:right="0" w:firstLine="0"/>
        <w:jc w:val="left"/>
      </w:pPr>
      <w:bookmarkStart w:id="40" w:name="bookmark40"/>
      <w:r>
        <w:rPr>
          <w:rStyle w:val="CharStyle22"/>
          <w:b/>
          <w:bCs/>
        </w:rPr>
        <w:t>UE2 (D4D03425) Enseignements méthodologiques</w:t>
      </w:r>
      <w:bookmarkEnd w:id="40"/>
    </w:p>
    <w:p>
      <w:pPr>
        <w:pStyle w:val="Style26"/>
        <w:keepNext/>
        <w:keepLines/>
        <w:widowControl w:val="0"/>
        <w:shd w:val="clear" w:color="auto" w:fill="auto"/>
        <w:bidi w:val="0"/>
        <w:spacing w:before="0" w:after="0" w:line="240" w:lineRule="auto"/>
        <w:ind w:left="0" w:right="0" w:firstLine="0"/>
        <w:jc w:val="left"/>
      </w:pPr>
      <w:bookmarkStart w:id="42" w:name="bookmark42"/>
      <w:r>
        <w:rPr>
          <w:rStyle w:val="CharStyle27"/>
          <w:b/>
          <w:bCs/>
        </w:rPr>
        <w:t xml:space="preserve">D4031416 </w:t>
      </w:r>
      <w:r>
        <w:rPr>
          <w:rStyle w:val="CharStyle27"/>
        </w:rPr>
        <w:t xml:space="preserve">- </w:t>
      </w:r>
      <w:r>
        <w:rPr>
          <w:rStyle w:val="CharStyle27"/>
          <w:b/>
          <w:bCs/>
        </w:rPr>
        <w:t xml:space="preserve">Méthodologie en études cinématographiques </w:t>
      </w:r>
      <w:r>
        <w:rPr>
          <w:rStyle w:val="CharStyle27"/>
        </w:rPr>
        <w:t>(24 h semestrielles)</w:t>
      </w:r>
      <w:bookmarkEnd w:id="42"/>
    </w:p>
    <w:p>
      <w:pPr>
        <w:pStyle w:val="Style12"/>
        <w:keepNext w:val="0"/>
        <w:keepLines w:val="0"/>
        <w:widowControl w:val="0"/>
        <w:shd w:val="clear" w:color="auto" w:fill="auto"/>
        <w:tabs>
          <w:tab w:pos="4210" w:val="left"/>
          <w:tab w:pos="5642" w:val="left"/>
        </w:tabs>
        <w:bidi w:val="0"/>
        <w:spacing w:before="0" w:after="0" w:line="240" w:lineRule="auto"/>
        <w:ind w:left="0" w:right="0" w:firstLine="0"/>
        <w:jc w:val="left"/>
        <w:rPr>
          <w:sz w:val="22"/>
          <w:szCs w:val="22"/>
        </w:rPr>
      </w:pPr>
      <w:r>
        <w:rPr>
          <w:rStyle w:val="CharStyle13"/>
          <w:sz w:val="22"/>
          <w:szCs w:val="22"/>
        </w:rPr>
        <w:t>Gr. 1 Sarah LEPERCHEY</w:t>
        <w:tab/>
        <w:t>- Jeudi</w:t>
        <w:tab/>
        <w:t>16 h - 18 h (salle 251)</w:t>
      </w:r>
    </w:p>
    <w:p>
      <w:pPr>
        <w:pStyle w:val="Style12"/>
        <w:keepNext w:val="0"/>
        <w:keepLines w:val="0"/>
        <w:widowControl w:val="0"/>
        <w:shd w:val="clear" w:color="auto" w:fill="auto"/>
        <w:tabs>
          <w:tab w:pos="4210" w:val="left"/>
          <w:tab w:pos="5642" w:val="left"/>
        </w:tabs>
        <w:bidi w:val="0"/>
        <w:spacing w:before="0" w:after="0" w:line="240" w:lineRule="auto"/>
        <w:ind w:left="0" w:right="0" w:firstLine="0"/>
        <w:jc w:val="left"/>
        <w:rPr>
          <w:sz w:val="22"/>
          <w:szCs w:val="22"/>
        </w:rPr>
      </w:pPr>
      <w:r>
        <w:rPr>
          <w:rStyle w:val="CharStyle13"/>
          <w:sz w:val="22"/>
          <w:szCs w:val="22"/>
        </w:rPr>
        <w:t>Gr. 2 Emilie LAMOINE</w:t>
        <w:tab/>
        <w:t>- Vendredi</w:t>
        <w:tab/>
        <w:t>13 h - 15 h (salle 440)</w:t>
      </w:r>
    </w:p>
    <w:p>
      <w:pPr>
        <w:pStyle w:val="Style33"/>
        <w:keepNext w:val="0"/>
        <w:keepLines w:val="0"/>
        <w:widowControl w:val="0"/>
        <w:shd w:val="clear" w:color="auto" w:fill="auto"/>
        <w:bidi w:val="0"/>
        <w:spacing w:before="0" w:after="0" w:line="240" w:lineRule="auto"/>
        <w:ind w:left="0" w:right="0" w:firstLine="0"/>
        <w:jc w:val="left"/>
        <w:rPr>
          <w:sz w:val="20"/>
          <w:szCs w:val="20"/>
        </w:rPr>
      </w:pPr>
      <w:r>
        <w:rPr>
          <w:rStyle w:val="CharStyle34"/>
        </w:rPr>
        <w:t xml:space="preserve">Gr. 3 </w:t>
      </w:r>
      <w:r>
        <w:rPr>
          <w:rStyle w:val="CharStyle34"/>
          <w:b/>
          <w:bCs/>
          <w:sz w:val="20"/>
          <w:szCs w:val="20"/>
        </w:rPr>
        <w:t xml:space="preserve">Méthodologie de la recherche pratique : </w:t>
      </w:r>
      <w:r>
        <w:rPr>
          <w:rStyle w:val="CharStyle34"/>
          <w:b/>
          <w:bCs/>
          <w:i/>
          <w:iCs/>
          <w:sz w:val="20"/>
          <w:szCs w:val="20"/>
        </w:rPr>
        <w:t>réservé Master « pro » (« Scénario, Réalisation,</w:t>
      </w:r>
    </w:p>
    <w:p>
      <w:pPr>
        <w:pStyle w:val="Style33"/>
        <w:keepNext w:val="0"/>
        <w:keepLines w:val="0"/>
        <w:widowControl w:val="0"/>
        <w:shd w:val="clear" w:color="auto" w:fill="auto"/>
        <w:bidi w:val="0"/>
        <w:spacing w:before="0" w:after="0" w:line="240" w:lineRule="auto"/>
        <w:ind w:left="0" w:right="0" w:firstLine="0"/>
        <w:jc w:val="left"/>
        <w:rPr>
          <w:sz w:val="20"/>
          <w:szCs w:val="20"/>
        </w:rPr>
      </w:pPr>
      <w:r>
        <w:rPr>
          <w:rStyle w:val="CharStyle34"/>
          <w:b/>
          <w:bCs/>
          <w:i/>
          <w:iCs/>
          <w:sz w:val="20"/>
          <w:szCs w:val="20"/>
        </w:rPr>
        <w:t>Production »)</w:t>
      </w:r>
    </w:p>
    <w:p>
      <w:pPr>
        <w:pStyle w:val="Style33"/>
        <w:keepNext w:val="0"/>
        <w:keepLines w:val="0"/>
        <w:widowControl w:val="0"/>
        <w:shd w:val="clear" w:color="auto" w:fill="auto"/>
        <w:tabs>
          <w:tab w:pos="4486" w:val="left"/>
          <w:tab w:pos="5748" w:val="left"/>
        </w:tabs>
        <w:bidi w:val="0"/>
        <w:spacing w:before="0" w:after="280" w:line="240" w:lineRule="auto"/>
        <w:ind w:left="0" w:right="0" w:firstLine="580"/>
        <w:jc w:val="left"/>
      </w:pPr>
      <w:r>
        <w:rPr>
          <w:rStyle w:val="CharStyle34"/>
        </w:rPr>
        <w:t>Frédéric SOJCHER</w:t>
        <w:tab/>
        <w:t>- Jeudi</w:t>
        <w:tab/>
        <w:t>10 h - 12 h (salle 432)</w:t>
      </w:r>
    </w:p>
    <w:p>
      <w:pPr>
        <w:pStyle w:val="Style12"/>
        <w:keepNext w:val="0"/>
        <w:keepLines w:val="0"/>
        <w:widowControl w:val="0"/>
        <w:shd w:val="clear" w:color="auto" w:fill="auto"/>
        <w:bidi w:val="0"/>
        <w:spacing w:before="0" w:after="0" w:line="240" w:lineRule="auto"/>
        <w:ind w:left="0" w:right="0" w:firstLine="0"/>
        <w:jc w:val="left"/>
        <w:rPr>
          <w:sz w:val="26"/>
          <w:szCs w:val="26"/>
        </w:rPr>
      </w:pPr>
      <w:r>
        <w:rPr>
          <w:rStyle w:val="CharStyle13"/>
          <w:b/>
          <w:bCs/>
          <w:sz w:val="26"/>
          <w:szCs w:val="26"/>
        </w:rPr>
        <w:t xml:space="preserve">D4031816 </w:t>
      </w:r>
      <w:r>
        <w:rPr>
          <w:rStyle w:val="CharStyle13"/>
          <w:sz w:val="26"/>
          <w:szCs w:val="26"/>
        </w:rPr>
        <w:t xml:space="preserve">- </w:t>
      </w:r>
      <w:r>
        <w:rPr>
          <w:rStyle w:val="CharStyle13"/>
          <w:b/>
          <w:bCs/>
          <w:sz w:val="26"/>
          <w:szCs w:val="26"/>
        </w:rPr>
        <w:t xml:space="preserve">Analyse et création 2 </w:t>
      </w:r>
      <w:r>
        <w:rPr>
          <w:rStyle w:val="CharStyle13"/>
          <w:sz w:val="26"/>
          <w:szCs w:val="26"/>
        </w:rPr>
        <w:t>(24 h semestrielles)</w:t>
      </w:r>
    </w:p>
    <w:p>
      <w:pPr>
        <w:pStyle w:val="Style12"/>
        <w:keepNext w:val="0"/>
        <w:keepLines w:val="0"/>
        <w:widowControl w:val="0"/>
        <w:shd w:val="clear" w:color="auto" w:fill="auto"/>
        <w:tabs>
          <w:tab w:pos="5642" w:val="left"/>
        </w:tabs>
        <w:bidi w:val="0"/>
        <w:spacing w:before="0" w:after="0" w:line="240" w:lineRule="auto"/>
        <w:ind w:left="0" w:right="0" w:firstLine="0"/>
        <w:jc w:val="left"/>
        <w:rPr>
          <w:sz w:val="22"/>
          <w:szCs w:val="22"/>
        </w:rPr>
      </w:pPr>
      <w:r>
        <w:rPr>
          <w:rStyle w:val="CharStyle13"/>
          <w:sz w:val="22"/>
          <w:szCs w:val="22"/>
        </w:rPr>
        <w:t xml:space="preserve">Gr. 1 </w:t>
      </w:r>
      <w:r>
        <w:rPr>
          <w:rStyle w:val="CharStyle13"/>
          <w:b/>
          <w:bCs/>
          <w:sz w:val="20"/>
          <w:szCs w:val="20"/>
        </w:rPr>
        <w:t xml:space="preserve">Analyse de film </w:t>
      </w:r>
      <w:r>
        <w:rPr>
          <w:rStyle w:val="CharStyle13"/>
          <w:sz w:val="22"/>
          <w:szCs w:val="22"/>
        </w:rPr>
        <w:t>: Massimo OLIVERO - Lundi</w:t>
        <w:tab/>
        <w:t>16 h - 18 h (salle 250)</w:t>
      </w:r>
    </w:p>
    <w:p>
      <w:pPr>
        <w:pStyle w:val="Style33"/>
        <w:keepNext w:val="0"/>
        <w:keepLines w:val="0"/>
        <w:widowControl w:val="0"/>
        <w:shd w:val="clear" w:color="auto" w:fill="auto"/>
        <w:bidi w:val="0"/>
        <w:spacing w:before="0" w:after="0" w:line="240" w:lineRule="auto"/>
        <w:ind w:left="0" w:right="0" w:firstLine="0"/>
        <w:jc w:val="left"/>
      </w:pPr>
      <w:r>
        <w:rPr>
          <w:rStyle w:val="CharStyle34"/>
        </w:rPr>
        <w:t xml:space="preserve">Gr. 2 </w:t>
      </w:r>
      <w:r>
        <w:rPr>
          <w:rStyle w:val="CharStyle34"/>
          <w:b/>
          <w:bCs/>
          <w:sz w:val="20"/>
          <w:szCs w:val="20"/>
        </w:rPr>
        <w:t xml:space="preserve">Création et mise en scène </w:t>
      </w:r>
      <w:r>
        <w:rPr>
          <w:rStyle w:val="CharStyle34"/>
        </w:rPr>
        <w:t>:</w:t>
      </w:r>
    </w:p>
    <w:p>
      <w:pPr>
        <w:pStyle w:val="Style33"/>
        <w:keepNext w:val="0"/>
        <w:keepLines w:val="0"/>
        <w:widowControl w:val="0"/>
        <w:shd w:val="clear" w:color="auto" w:fill="auto"/>
        <w:tabs>
          <w:tab w:pos="4346" w:val="left"/>
          <w:tab w:pos="5608" w:val="left"/>
        </w:tabs>
        <w:bidi w:val="0"/>
        <w:spacing w:before="0" w:after="0" w:line="240" w:lineRule="auto"/>
        <w:ind w:left="0" w:right="0" w:firstLine="720"/>
        <w:jc w:val="left"/>
      </w:pPr>
      <w:r>
        <w:rPr>
          <w:rStyle w:val="CharStyle34"/>
        </w:rPr>
        <w:t>Caroline SAN MARTIN</w:t>
        <w:tab/>
        <w:t>- Mercredi</w:t>
        <w:tab/>
        <w:t>9h-11h (salle 251)</w:t>
      </w:r>
    </w:p>
    <w:p>
      <w:pPr>
        <w:pStyle w:val="Style33"/>
        <w:keepNext w:val="0"/>
        <w:keepLines w:val="0"/>
        <w:widowControl w:val="0"/>
        <w:shd w:val="clear" w:color="auto" w:fill="auto"/>
        <w:bidi w:val="0"/>
        <w:spacing w:before="0" w:after="0" w:line="240" w:lineRule="auto"/>
        <w:ind w:left="0" w:right="0" w:firstLine="0"/>
        <w:jc w:val="left"/>
        <w:rPr>
          <w:sz w:val="20"/>
          <w:szCs w:val="20"/>
        </w:rPr>
      </w:pPr>
      <w:r>
        <w:rPr>
          <w:rStyle w:val="CharStyle34"/>
        </w:rPr>
        <w:t xml:space="preserve">Gr. 3 </w:t>
      </w:r>
      <w:r>
        <w:rPr>
          <w:rStyle w:val="CharStyle34"/>
          <w:b/>
          <w:bCs/>
          <w:sz w:val="20"/>
          <w:szCs w:val="20"/>
        </w:rPr>
        <w:t xml:space="preserve">Scénario </w:t>
      </w:r>
      <w:r>
        <w:rPr>
          <w:rStyle w:val="CharStyle34"/>
        </w:rPr>
        <w:t xml:space="preserve">: </w:t>
      </w:r>
      <w:r>
        <w:rPr>
          <w:rStyle w:val="CharStyle34"/>
          <w:b/>
          <w:bCs/>
          <w:i/>
          <w:iCs/>
          <w:sz w:val="20"/>
          <w:szCs w:val="20"/>
        </w:rPr>
        <w:t>réservé Master « pro » (« Scénario, Réalisation, Production »)</w:t>
      </w:r>
    </w:p>
    <w:p>
      <w:pPr>
        <w:pStyle w:val="Style33"/>
        <w:keepNext w:val="0"/>
        <w:keepLines w:val="0"/>
        <w:widowControl w:val="0"/>
        <w:shd w:val="clear" w:color="auto" w:fill="auto"/>
        <w:tabs>
          <w:tab w:pos="4346" w:val="left"/>
        </w:tabs>
        <w:bidi w:val="0"/>
        <w:spacing w:before="0" w:after="360" w:line="240" w:lineRule="auto"/>
        <w:ind w:left="0" w:right="0" w:firstLine="720"/>
        <w:jc w:val="both"/>
      </w:pPr>
      <w:r>
        <w:rPr>
          <w:rStyle w:val="CharStyle34"/>
        </w:rPr>
        <w:t>Claire VASSE</w:t>
        <w:tab/>
        <w:t>- Mercredi 15 h - 17 h (salle 331)</w:t>
      </w:r>
    </w:p>
    <w:p>
      <w:pPr>
        <w:pStyle w:val="Style33"/>
        <w:keepNext w:val="0"/>
        <w:keepLines w:val="0"/>
        <w:widowControl w:val="0"/>
        <w:shd w:val="clear" w:color="auto" w:fill="auto"/>
        <w:bidi w:val="0"/>
        <w:spacing w:before="0" w:after="540" w:line="254" w:lineRule="auto"/>
        <w:ind w:left="0" w:right="0" w:firstLine="0"/>
        <w:jc w:val="left"/>
        <w:rPr>
          <w:sz w:val="24"/>
          <w:szCs w:val="24"/>
        </w:rPr>
      </w:pPr>
      <w:r>
        <w:rPr>
          <w:rStyle w:val="CharStyle34"/>
          <w:b/>
          <w:bCs/>
          <w:sz w:val="26"/>
          <w:szCs w:val="26"/>
        </w:rPr>
        <w:t xml:space="preserve">D4032016 </w:t>
      </w:r>
      <w:r>
        <w:rPr>
          <w:rStyle w:val="CharStyle34"/>
          <w:sz w:val="26"/>
          <w:szCs w:val="26"/>
        </w:rPr>
        <w:t xml:space="preserve">- </w:t>
      </w:r>
      <w:r>
        <w:rPr>
          <w:rStyle w:val="CharStyle34"/>
          <w:b/>
          <w:bCs/>
          <w:sz w:val="26"/>
          <w:szCs w:val="26"/>
        </w:rPr>
        <w:t xml:space="preserve">Module de méthodologie à la recherche documentaire </w:t>
      </w:r>
      <w:r>
        <w:rPr>
          <w:rStyle w:val="CharStyle34"/>
          <w:sz w:val="24"/>
          <w:szCs w:val="24"/>
        </w:rPr>
        <w:t xml:space="preserve">(2 h semestrielles obligatoires dans le cadre de la validation du Master 1 et </w:t>
      </w:r>
      <w:r>
        <w:rPr>
          <w:rStyle w:val="CharStyle34"/>
          <w:sz w:val="24"/>
          <w:szCs w:val="24"/>
          <w:u w:val="single"/>
        </w:rPr>
        <w:t>prises en charge par la Bibliothèque Universitaire)</w:t>
      </w:r>
    </w:p>
    <w:p>
      <w:pPr>
        <w:pStyle w:val="Style12"/>
        <w:keepNext w:val="0"/>
        <w:keepLines w:val="0"/>
        <w:widowControl w:val="0"/>
        <w:shd w:val="clear" w:color="auto" w:fill="auto"/>
        <w:bidi w:val="0"/>
        <w:spacing w:before="0" w:after="0" w:line="240" w:lineRule="auto"/>
        <w:ind w:left="0" w:right="0" w:firstLine="0"/>
        <w:jc w:val="left"/>
        <w:rPr>
          <w:sz w:val="26"/>
          <w:szCs w:val="26"/>
        </w:rPr>
      </w:pPr>
      <w:r>
        <w:rPr>
          <w:rStyle w:val="CharStyle13"/>
          <w:b/>
          <w:bCs/>
          <w:sz w:val="26"/>
          <w:szCs w:val="26"/>
        </w:rPr>
        <w:t xml:space="preserve">D4011616 — Soutien aux étudiants non francophones — </w:t>
      </w:r>
      <w:r>
        <w:rPr>
          <w:rStyle w:val="CharStyle13"/>
          <w:b/>
          <w:bCs/>
          <w:sz w:val="26"/>
          <w:szCs w:val="26"/>
          <w:u w:val="single"/>
        </w:rPr>
        <w:t>facultatif</w:t>
      </w:r>
      <w:r>
        <w:rPr>
          <w:rStyle w:val="CharStyle13"/>
          <w:b/>
          <w:bCs/>
          <w:sz w:val="26"/>
          <w:szCs w:val="26"/>
        </w:rPr>
        <w:t xml:space="preserve"> </w:t>
      </w:r>
      <w:r>
        <w:rPr>
          <w:rStyle w:val="CharStyle13"/>
          <w:sz w:val="26"/>
          <w:szCs w:val="26"/>
        </w:rPr>
        <w:t>(24 h semestrielles)</w:t>
      </w:r>
    </w:p>
    <w:p>
      <w:pPr>
        <w:pStyle w:val="Style12"/>
        <w:keepNext w:val="0"/>
        <w:keepLines w:val="0"/>
        <w:widowControl w:val="0"/>
        <w:shd w:val="clear" w:color="auto" w:fill="auto"/>
        <w:bidi w:val="0"/>
        <w:spacing w:before="0" w:after="0" w:line="240" w:lineRule="auto"/>
        <w:ind w:left="0" w:right="0" w:firstLine="0"/>
        <w:jc w:val="left"/>
      </w:pPr>
      <w:r>
        <w:rPr>
          <w:rStyle w:val="CharStyle13"/>
          <w:b/>
          <w:bCs/>
        </w:rPr>
        <w:t>(</w:t>
      </w:r>
      <w:r>
        <w:rPr>
          <w:rStyle w:val="CharStyle13"/>
          <w:b/>
          <w:bCs/>
          <w:i/>
          <w:iCs/>
        </w:rPr>
        <w:t>Contacter la scolaritépour inscription</w:t>
      </w:r>
      <w:r>
        <w:rPr>
          <w:rStyle w:val="CharStyle13"/>
          <w:b/>
          <w:bCs/>
        </w:rPr>
        <w:t>)</w:t>
      </w:r>
    </w:p>
    <w:p>
      <w:pPr>
        <w:pStyle w:val="Style12"/>
        <w:keepNext w:val="0"/>
        <w:keepLines w:val="0"/>
        <w:widowControl w:val="0"/>
        <w:shd w:val="clear" w:color="auto" w:fill="auto"/>
        <w:tabs>
          <w:tab w:pos="4346" w:val="left"/>
          <w:tab w:pos="5861" w:val="left"/>
        </w:tabs>
        <w:bidi w:val="0"/>
        <w:spacing w:before="0" w:after="0" w:line="240" w:lineRule="auto"/>
        <w:ind w:left="0" w:right="0" w:firstLine="720"/>
        <w:jc w:val="left"/>
        <w:rPr>
          <w:sz w:val="22"/>
          <w:szCs w:val="22"/>
        </w:rPr>
      </w:pPr>
      <w:r>
        <w:rPr>
          <w:rStyle w:val="CharStyle13"/>
          <w:sz w:val="22"/>
          <w:szCs w:val="22"/>
        </w:rPr>
        <w:t>Kantuta QUIROS</w:t>
        <w:tab/>
        <w:t>- Jeudi</w:t>
        <w:tab/>
        <w:t>16 h - 18 h (salle 311)</w:t>
      </w:r>
    </w:p>
    <w:p>
      <w:pPr>
        <w:pStyle w:val="Style9"/>
        <w:keepNext w:val="0"/>
        <w:keepLines w:val="0"/>
        <w:widowControl w:val="0"/>
        <w:shd w:val="clear" w:color="auto" w:fill="auto"/>
        <w:bidi w:val="0"/>
        <w:spacing w:before="0" w:after="280" w:line="240" w:lineRule="auto"/>
        <w:ind w:left="0" w:right="0" w:firstLine="0"/>
        <w:jc w:val="left"/>
        <w:rPr>
          <w:sz w:val="28"/>
          <w:szCs w:val="28"/>
        </w:rPr>
      </w:pPr>
      <w:r>
        <w:rPr>
          <w:rStyle w:val="CharStyle10"/>
          <w:b/>
          <w:bCs/>
          <w:sz w:val="28"/>
          <w:szCs w:val="28"/>
        </w:rPr>
        <w:t>UE3 (D4D03625) Enseignements spécifiques et professionnalisants</w:t>
      </w:r>
    </w:p>
    <w:p>
      <w:pPr>
        <w:pStyle w:val="Style12"/>
        <w:keepNext w:val="0"/>
        <w:keepLines w:val="0"/>
        <w:widowControl w:val="0"/>
        <w:shd w:val="clear" w:color="auto" w:fill="auto"/>
        <w:bidi w:val="0"/>
        <w:spacing w:before="0" w:after="0" w:line="240" w:lineRule="auto"/>
        <w:ind w:left="0" w:right="0" w:firstLine="0"/>
        <w:jc w:val="left"/>
        <w:rPr>
          <w:sz w:val="26"/>
          <w:szCs w:val="26"/>
        </w:rPr>
      </w:pPr>
      <w:r>
        <w:rPr>
          <w:rStyle w:val="CharStyle13"/>
          <w:b/>
          <w:bCs/>
          <w:sz w:val="26"/>
          <w:szCs w:val="26"/>
        </w:rPr>
        <w:t xml:space="preserve">D4030225 </w:t>
      </w:r>
      <w:r>
        <w:rPr>
          <w:rStyle w:val="CharStyle13"/>
          <w:sz w:val="26"/>
          <w:szCs w:val="26"/>
        </w:rPr>
        <w:t xml:space="preserve">— </w:t>
      </w:r>
      <w:r>
        <w:rPr>
          <w:rStyle w:val="CharStyle13"/>
          <w:b/>
          <w:bCs/>
          <w:sz w:val="26"/>
          <w:szCs w:val="26"/>
        </w:rPr>
        <w:t xml:space="preserve">Diffusion des œuvres audiovisuelles </w:t>
      </w:r>
      <w:r>
        <w:rPr>
          <w:rStyle w:val="CharStyle13"/>
          <w:sz w:val="26"/>
          <w:szCs w:val="26"/>
        </w:rPr>
        <w:t>(24 h semestrielles)</w:t>
      </w:r>
    </w:p>
    <w:p>
      <w:pPr>
        <w:pStyle w:val="Style12"/>
        <w:keepNext w:val="0"/>
        <w:keepLines w:val="0"/>
        <w:widowControl w:val="0"/>
        <w:shd w:val="clear" w:color="auto" w:fill="auto"/>
        <w:tabs>
          <w:tab w:pos="4906" w:val="left"/>
          <w:tab w:pos="6346" w:val="left"/>
        </w:tabs>
        <w:bidi w:val="0"/>
        <w:spacing w:before="0" w:after="0" w:line="240" w:lineRule="auto"/>
        <w:ind w:left="0" w:right="0" w:firstLine="0"/>
        <w:jc w:val="left"/>
        <w:rPr>
          <w:sz w:val="22"/>
          <w:szCs w:val="22"/>
        </w:rPr>
      </w:pPr>
      <w:r>
        <w:rPr>
          <w:rStyle w:val="CharStyle13"/>
          <w:sz w:val="22"/>
          <w:szCs w:val="22"/>
        </w:rPr>
        <w:t>Gr. 1 Mikaël MULLER-KNISI</w:t>
        <w:tab/>
        <w:t>- Vendredi</w:t>
        <w:tab/>
        <w:t>17 h - 19 h (salle 440)</w:t>
      </w:r>
    </w:p>
    <w:p>
      <w:pPr>
        <w:pStyle w:val="Style12"/>
        <w:keepNext w:val="0"/>
        <w:keepLines w:val="0"/>
        <w:widowControl w:val="0"/>
        <w:shd w:val="clear" w:color="auto" w:fill="auto"/>
        <w:tabs>
          <w:tab w:pos="4906" w:val="left"/>
          <w:tab w:pos="6346" w:val="left"/>
        </w:tabs>
        <w:bidi w:val="0"/>
        <w:spacing w:before="0" w:after="560" w:line="240" w:lineRule="auto"/>
        <w:ind w:left="0" w:right="0" w:firstLine="0"/>
        <w:jc w:val="left"/>
        <w:rPr>
          <w:sz w:val="22"/>
          <w:szCs w:val="22"/>
        </w:rPr>
      </w:pPr>
      <w:r>
        <w:rPr>
          <w:rStyle w:val="CharStyle13"/>
          <w:sz w:val="22"/>
          <w:szCs w:val="22"/>
        </w:rPr>
        <w:t>Gr. 2 Thibault DRUGY</w:t>
        <w:tab/>
        <w:t>- Lundi</w:t>
        <w:tab/>
        <w:t>11h-13h (salle 251)</w:t>
      </w:r>
    </w:p>
    <w:p>
      <w:pPr>
        <w:pStyle w:val="Style12"/>
        <w:keepNext w:val="0"/>
        <w:keepLines w:val="0"/>
        <w:widowControl w:val="0"/>
        <w:shd w:val="clear" w:color="auto" w:fill="auto"/>
        <w:bidi w:val="0"/>
        <w:spacing w:before="0" w:after="140" w:line="240" w:lineRule="auto"/>
        <w:ind w:left="0" w:right="0" w:firstLine="0"/>
        <w:jc w:val="left"/>
        <w:rPr>
          <w:sz w:val="26"/>
          <w:szCs w:val="26"/>
        </w:rPr>
        <w:sectPr>
          <w:footnotePr>
            <w:pos w:val="pageBottom"/>
            <w:numFmt w:val="decimal"/>
            <w:numRestart w:val="continuous"/>
          </w:footnotePr>
          <w:pgSz w:w="11900" w:h="16840"/>
          <w:pgMar w:top="1417" w:right="1390" w:bottom="1462" w:left="1385" w:header="0" w:footer="3" w:gutter="0"/>
          <w:cols w:space="720"/>
          <w:noEndnote/>
          <w:rtlGutter w:val="0"/>
          <w:docGrid w:linePitch="360"/>
        </w:sectPr>
      </w:pPr>
      <w:r>
        <w:rPr>
          <w:rStyle w:val="CharStyle13"/>
          <w:b/>
          <w:bCs/>
          <w:sz w:val="26"/>
          <w:szCs w:val="26"/>
        </w:rPr>
        <w:t xml:space="preserve">D403LN16 </w:t>
      </w:r>
      <w:r>
        <w:rPr>
          <w:rStyle w:val="CharStyle13"/>
          <w:sz w:val="26"/>
          <w:szCs w:val="26"/>
        </w:rPr>
        <w:t xml:space="preserve">- </w:t>
      </w:r>
      <w:r>
        <w:rPr>
          <w:rStyle w:val="CharStyle13"/>
          <w:b/>
          <w:bCs/>
          <w:sz w:val="26"/>
          <w:szCs w:val="26"/>
        </w:rPr>
        <w:t xml:space="preserve">Pratique d’une langue </w:t>
      </w:r>
      <w:r>
        <w:rPr>
          <w:rStyle w:val="CharStyle13"/>
          <w:sz w:val="26"/>
          <w:szCs w:val="26"/>
        </w:rPr>
        <w:t>(18 h semestrielles)</w:t>
      </w:r>
    </w:p>
    <w:p>
      <w:pPr>
        <w:pStyle w:val="Style6"/>
        <w:keepNext/>
        <w:keepLines/>
        <w:widowControl w:val="0"/>
        <w:shd w:val="clear" w:color="auto" w:fill="auto"/>
        <w:bidi w:val="0"/>
        <w:spacing w:before="0" w:after="120" w:line="240" w:lineRule="auto"/>
        <w:ind w:left="0" w:right="0" w:firstLine="0"/>
        <w:jc w:val="center"/>
      </w:pPr>
      <w:bookmarkStart w:id="44" w:name="bookmark44"/>
      <w:r>
        <w:rPr>
          <w:rStyle w:val="CharStyle7"/>
          <w:b/>
          <w:bCs/>
          <w:lang w:val="fr-FR" w:eastAsia="fr-FR" w:bidi="fr-FR"/>
        </w:rPr>
        <w:t>Master 2 - 2026-2027</w:t>
      </w:r>
      <w:bookmarkEnd w:id="44"/>
    </w:p>
    <w:p>
      <w:pPr>
        <w:pStyle w:val="Style9"/>
        <w:keepNext w:val="0"/>
        <w:keepLines w:val="0"/>
        <w:widowControl w:val="0"/>
        <w:shd w:val="clear" w:color="auto" w:fill="auto"/>
        <w:bidi w:val="0"/>
        <w:spacing w:before="0" w:line="240" w:lineRule="auto"/>
        <w:ind w:left="0" w:right="0" w:firstLine="0"/>
        <w:jc w:val="center"/>
      </w:pPr>
      <w:r>
        <w:rPr>
          <w:rStyle w:val="CharStyle10"/>
          <w:b/>
          <w:bCs/>
        </w:rPr>
        <w:t>Parcours « Cinéma, Esthétique, Création »</w:t>
      </w:r>
    </w:p>
    <w:p>
      <w:pPr>
        <w:pStyle w:val="Style6"/>
        <w:keepNext/>
        <w:keepLines/>
        <w:widowControl w:val="0"/>
        <w:shd w:val="clear" w:color="auto" w:fill="auto"/>
        <w:bidi w:val="0"/>
        <w:spacing w:before="0" w:after="820" w:line="240" w:lineRule="auto"/>
        <w:ind w:left="0" w:right="0" w:firstLine="0"/>
        <w:jc w:val="center"/>
      </w:pPr>
      <w:bookmarkStart w:id="46" w:name="bookmark46"/>
      <w:r>
        <w:rPr>
          <w:rStyle w:val="CharStyle7"/>
          <w:b/>
          <w:bCs/>
          <w:lang w:val="fr-FR" w:eastAsia="fr-FR" w:bidi="fr-FR"/>
        </w:rPr>
        <w:t>1</w:t>
      </w:r>
      <w:r>
        <w:rPr>
          <w:rStyle w:val="CharStyle7"/>
          <w:b/>
          <w:bCs/>
          <w:vertAlign w:val="superscript"/>
          <w:lang w:val="fr-FR" w:eastAsia="fr-FR" w:bidi="fr-FR"/>
        </w:rPr>
        <w:t>er</w:t>
      </w:r>
      <w:r>
        <w:rPr>
          <w:rStyle w:val="CharStyle7"/>
          <w:b/>
          <w:bCs/>
          <w:lang w:val="fr-FR" w:eastAsia="fr-FR" w:bidi="fr-FR"/>
        </w:rPr>
        <w:t xml:space="preserve"> Semestre</w:t>
      </w:r>
      <w:bookmarkEnd w:id="46"/>
    </w:p>
    <w:p>
      <w:pPr>
        <w:pStyle w:val="Style49"/>
        <w:keepNext w:val="0"/>
        <w:keepLines w:val="0"/>
        <w:widowControl w:val="0"/>
        <w:shd w:val="clear" w:color="auto" w:fill="auto"/>
        <w:bidi w:val="0"/>
        <w:spacing w:before="0" w:after="300" w:line="240" w:lineRule="auto"/>
        <w:ind w:left="0" w:right="0" w:firstLine="0"/>
        <w:jc w:val="left"/>
        <w:rPr>
          <w:sz w:val="28"/>
          <w:szCs w:val="28"/>
        </w:rPr>
      </w:pPr>
      <w:r>
        <w:rPr>
          <w:rStyle w:val="CharStyle50"/>
          <w:b/>
          <w:bCs/>
          <w:sz w:val="28"/>
          <w:szCs w:val="28"/>
        </w:rPr>
        <w:t>UE1 (D5D09125) Enseignements génériques</w:t>
      </w:r>
    </w:p>
    <w:p>
      <w:pPr>
        <w:pStyle w:val="Style49"/>
        <w:keepNext w:val="0"/>
        <w:keepLines w:val="0"/>
        <w:widowControl w:val="0"/>
        <w:shd w:val="clear" w:color="auto" w:fill="auto"/>
        <w:bidi w:val="0"/>
        <w:spacing w:before="0" w:after="0" w:line="240" w:lineRule="auto"/>
        <w:ind w:left="0" w:right="0" w:firstLine="0"/>
        <w:jc w:val="left"/>
      </w:pPr>
      <w:r>
        <w:rPr>
          <w:rStyle w:val="CharStyle50"/>
          <w:b/>
          <w:bCs/>
        </w:rPr>
        <w:t xml:space="preserve">D5090125 </w:t>
      </w:r>
      <w:r>
        <w:rPr>
          <w:rStyle w:val="CharStyle50"/>
        </w:rPr>
        <w:t xml:space="preserve">— </w:t>
      </w:r>
      <w:r>
        <w:rPr>
          <w:rStyle w:val="CharStyle50"/>
          <w:b/>
          <w:bCs/>
        </w:rPr>
        <w:t xml:space="preserve">Théorie et esthétique du cinéma </w:t>
      </w:r>
      <w:r>
        <w:rPr>
          <w:rStyle w:val="CharStyle50"/>
        </w:rPr>
        <w:t>(24 h semestrielles)</w:t>
      </w:r>
    </w:p>
    <w:p>
      <w:pPr>
        <w:pStyle w:val="Style12"/>
        <w:keepNext w:val="0"/>
        <w:keepLines w:val="0"/>
        <w:widowControl w:val="0"/>
        <w:shd w:val="clear" w:color="auto" w:fill="auto"/>
        <w:tabs>
          <w:tab w:pos="4930" w:val="left"/>
          <w:tab w:pos="6349" w:val="left"/>
        </w:tabs>
        <w:bidi w:val="0"/>
        <w:spacing w:before="0" w:after="0" w:line="240" w:lineRule="auto"/>
        <w:ind w:left="0" w:right="0" w:firstLine="0"/>
        <w:jc w:val="left"/>
        <w:rPr>
          <w:sz w:val="22"/>
          <w:szCs w:val="22"/>
        </w:rPr>
      </w:pPr>
      <w:r>
        <w:rPr>
          <w:rStyle w:val="CharStyle13"/>
          <w:sz w:val="22"/>
          <w:szCs w:val="22"/>
        </w:rPr>
        <w:t>Gr. 1 Mathias LAVIN</w:t>
        <w:tab/>
        <w:t>- Mardi</w:t>
        <w:tab/>
        <w:t>13 h - 15 h (salle 250)</w:t>
      </w:r>
    </w:p>
    <w:p>
      <w:pPr>
        <w:pStyle w:val="Style12"/>
        <w:keepNext w:val="0"/>
        <w:keepLines w:val="0"/>
        <w:widowControl w:val="0"/>
        <w:shd w:val="clear" w:color="auto" w:fill="auto"/>
        <w:tabs>
          <w:tab w:pos="4930" w:val="left"/>
          <w:tab w:pos="6349" w:val="left"/>
        </w:tabs>
        <w:bidi w:val="0"/>
        <w:spacing w:before="0" w:after="300" w:line="240" w:lineRule="auto"/>
        <w:ind w:left="0" w:right="0" w:firstLine="0"/>
        <w:jc w:val="left"/>
        <w:rPr>
          <w:sz w:val="22"/>
          <w:szCs w:val="22"/>
        </w:rPr>
      </w:pPr>
      <w:r>
        <w:rPr>
          <w:rStyle w:val="CharStyle13"/>
          <w:sz w:val="22"/>
          <w:szCs w:val="22"/>
        </w:rPr>
        <w:t>Gr. 2 José MOURE</w:t>
        <w:tab/>
        <w:t>- Mercredi</w:t>
        <w:tab/>
        <w:t>09 h - 11 h (salle 432)</w:t>
      </w:r>
    </w:p>
    <w:p>
      <w:pPr>
        <w:pStyle w:val="Style26"/>
        <w:keepNext/>
        <w:keepLines/>
        <w:widowControl w:val="0"/>
        <w:shd w:val="clear" w:color="auto" w:fill="auto"/>
        <w:bidi w:val="0"/>
        <w:spacing w:before="0" w:after="0" w:line="240" w:lineRule="auto"/>
        <w:ind w:left="0" w:right="0" w:firstLine="0"/>
        <w:jc w:val="left"/>
      </w:pPr>
      <w:bookmarkStart w:id="48" w:name="bookmark48"/>
      <w:r>
        <w:rPr>
          <w:rStyle w:val="CharStyle27"/>
          <w:b/>
          <w:bCs/>
        </w:rPr>
        <w:t xml:space="preserve">D5090325 </w:t>
      </w:r>
      <w:r>
        <w:rPr>
          <w:rStyle w:val="CharStyle27"/>
        </w:rPr>
        <w:t xml:space="preserve">- </w:t>
      </w:r>
      <w:r>
        <w:rPr>
          <w:rStyle w:val="CharStyle27"/>
          <w:b/>
          <w:bCs/>
        </w:rPr>
        <w:t xml:space="preserve">Cinema, Environment and Visual Culture - </w:t>
      </w:r>
      <w:r>
        <w:rPr>
          <w:rStyle w:val="CharStyle27"/>
          <w:b/>
          <w:bCs/>
          <w:i/>
          <w:iCs/>
        </w:rPr>
        <w:t>cours en anglais</w:t>
      </w:r>
      <w:bookmarkEnd w:id="48"/>
    </w:p>
    <w:p>
      <w:pPr>
        <w:pStyle w:val="Style12"/>
        <w:keepNext w:val="0"/>
        <w:keepLines w:val="0"/>
        <w:widowControl w:val="0"/>
        <w:shd w:val="clear" w:color="auto" w:fill="auto"/>
        <w:bidi w:val="0"/>
        <w:spacing w:before="0" w:after="0" w:line="240" w:lineRule="auto"/>
        <w:ind w:left="0" w:right="0" w:firstLine="0"/>
        <w:jc w:val="left"/>
        <w:rPr>
          <w:sz w:val="26"/>
          <w:szCs w:val="26"/>
        </w:rPr>
      </w:pPr>
      <w:r>
        <w:rPr>
          <w:rStyle w:val="CharStyle13"/>
          <w:sz w:val="26"/>
          <w:szCs w:val="26"/>
        </w:rPr>
        <w:t>(24h semestrielles)</w:t>
      </w:r>
    </w:p>
    <w:p>
      <w:pPr>
        <w:pStyle w:val="Style12"/>
        <w:keepNext w:val="0"/>
        <w:keepLines w:val="0"/>
        <w:widowControl w:val="0"/>
        <w:shd w:val="clear" w:color="auto" w:fill="auto"/>
        <w:tabs>
          <w:tab w:pos="4930" w:val="left"/>
          <w:tab w:pos="6349" w:val="left"/>
        </w:tabs>
        <w:bidi w:val="0"/>
        <w:spacing w:before="0" w:after="0" w:line="240" w:lineRule="auto"/>
        <w:ind w:left="0" w:right="0" w:firstLine="0"/>
        <w:jc w:val="left"/>
        <w:rPr>
          <w:sz w:val="22"/>
          <w:szCs w:val="22"/>
        </w:rPr>
      </w:pPr>
      <w:r>
        <w:rPr>
          <w:rStyle w:val="CharStyle13"/>
          <w:sz w:val="22"/>
          <w:szCs w:val="22"/>
        </w:rPr>
        <w:t>Gr. 1 Sarah LEPERCHEY</w:t>
        <w:tab/>
        <w:t>- Lundi</w:t>
        <w:tab/>
        <w:t>09 h - 11 h (salle 250)</w:t>
      </w:r>
    </w:p>
    <w:p>
      <w:pPr>
        <w:pStyle w:val="Style12"/>
        <w:keepNext w:val="0"/>
        <w:keepLines w:val="0"/>
        <w:widowControl w:val="0"/>
        <w:shd w:val="clear" w:color="auto" w:fill="auto"/>
        <w:tabs>
          <w:tab w:pos="4930" w:val="left"/>
          <w:tab w:pos="6349" w:val="left"/>
        </w:tabs>
        <w:bidi w:val="0"/>
        <w:spacing w:before="0" w:after="560" w:line="240" w:lineRule="auto"/>
        <w:ind w:left="0" w:right="0" w:firstLine="0"/>
        <w:jc w:val="left"/>
        <w:rPr>
          <w:sz w:val="22"/>
          <w:szCs w:val="22"/>
        </w:rPr>
      </w:pPr>
      <w:r>
        <w:rPr>
          <w:rStyle w:val="CharStyle13"/>
          <w:sz w:val="22"/>
          <w:szCs w:val="22"/>
        </w:rPr>
        <w:t>Gr. 2 Sarah LEPERCHEY</w:t>
        <w:tab/>
        <w:t>- Vendredi</w:t>
        <w:tab/>
        <w:t>16 h - 18 h (salle 432)</w:t>
      </w:r>
    </w:p>
    <w:p>
      <w:pPr>
        <w:pStyle w:val="Style49"/>
        <w:keepNext w:val="0"/>
        <w:keepLines w:val="0"/>
        <w:widowControl w:val="0"/>
        <w:shd w:val="clear" w:color="auto" w:fill="auto"/>
        <w:bidi w:val="0"/>
        <w:spacing w:before="0" w:after="300" w:line="240" w:lineRule="auto"/>
        <w:ind w:left="0" w:right="0" w:firstLine="0"/>
        <w:jc w:val="left"/>
        <w:rPr>
          <w:sz w:val="28"/>
          <w:szCs w:val="28"/>
        </w:rPr>
      </w:pPr>
      <w:r>
        <w:rPr>
          <w:rStyle w:val="CharStyle50"/>
          <w:b/>
          <w:bCs/>
          <w:sz w:val="28"/>
          <w:szCs w:val="28"/>
        </w:rPr>
        <w:t>UE2 (D5D09325) Enseignements méthodologiques</w:t>
      </w:r>
    </w:p>
    <w:p>
      <w:pPr>
        <w:pStyle w:val="Style26"/>
        <w:keepNext/>
        <w:keepLines/>
        <w:widowControl w:val="0"/>
        <w:shd w:val="clear" w:color="auto" w:fill="auto"/>
        <w:bidi w:val="0"/>
        <w:spacing w:before="0" w:after="0" w:line="259" w:lineRule="auto"/>
        <w:ind w:left="0" w:right="0" w:firstLine="0"/>
        <w:jc w:val="left"/>
      </w:pPr>
      <w:bookmarkStart w:id="50" w:name="bookmark50"/>
      <w:r>
        <w:rPr>
          <w:rStyle w:val="CharStyle27"/>
          <w:b/>
          <w:bCs/>
        </w:rPr>
        <w:t xml:space="preserve">D5090525 </w:t>
      </w:r>
      <w:r>
        <w:rPr>
          <w:rStyle w:val="CharStyle27"/>
        </w:rPr>
        <w:t xml:space="preserve">- </w:t>
      </w:r>
      <w:r>
        <w:rPr>
          <w:rStyle w:val="CharStyle27"/>
          <w:b/>
          <w:bCs/>
        </w:rPr>
        <w:t xml:space="preserve">Méthodologie de la recherche en études cinématographiques </w:t>
      </w:r>
      <w:r>
        <w:rPr>
          <w:rStyle w:val="CharStyle27"/>
        </w:rPr>
        <w:t>(24 h semestrielles)</w:t>
      </w:r>
      <w:bookmarkEnd w:id="50"/>
    </w:p>
    <w:p>
      <w:pPr>
        <w:pStyle w:val="Style12"/>
        <w:keepNext w:val="0"/>
        <w:keepLines w:val="0"/>
        <w:widowControl w:val="0"/>
        <w:shd w:val="clear" w:color="auto" w:fill="auto"/>
        <w:tabs>
          <w:tab w:pos="4930" w:val="left"/>
          <w:tab w:pos="6349" w:val="left"/>
        </w:tabs>
        <w:bidi w:val="0"/>
        <w:spacing w:before="0" w:after="0" w:line="240" w:lineRule="auto"/>
        <w:ind w:left="0" w:right="0" w:firstLine="0"/>
        <w:jc w:val="left"/>
        <w:rPr>
          <w:sz w:val="22"/>
          <w:szCs w:val="22"/>
        </w:rPr>
      </w:pPr>
      <w:r>
        <w:rPr>
          <w:rStyle w:val="CharStyle13"/>
          <w:sz w:val="22"/>
          <w:szCs w:val="22"/>
        </w:rPr>
        <w:t>Gr. 1 Mathias LAVIN</w:t>
        <w:tab/>
        <w:t>- Lundi</w:t>
        <w:tab/>
        <w:t>16 h - 18 h (salle 311)</w:t>
      </w:r>
    </w:p>
    <w:p>
      <w:pPr>
        <w:pStyle w:val="Style12"/>
        <w:keepNext w:val="0"/>
        <w:keepLines w:val="0"/>
        <w:widowControl w:val="0"/>
        <w:shd w:val="clear" w:color="auto" w:fill="auto"/>
        <w:tabs>
          <w:tab w:pos="4930" w:val="left"/>
          <w:tab w:pos="6349" w:val="left"/>
        </w:tabs>
        <w:bidi w:val="0"/>
        <w:spacing w:before="0" w:after="300" w:line="240" w:lineRule="auto"/>
        <w:ind w:left="0" w:right="0" w:firstLine="0"/>
        <w:jc w:val="left"/>
        <w:rPr>
          <w:sz w:val="22"/>
          <w:szCs w:val="22"/>
        </w:rPr>
      </w:pPr>
      <w:r>
        <w:rPr>
          <w:rStyle w:val="CharStyle13"/>
          <w:sz w:val="22"/>
          <w:szCs w:val="22"/>
        </w:rPr>
        <w:t>Gr. 2 José MOURE</w:t>
        <w:tab/>
        <w:t>- Mardi</w:t>
        <w:tab/>
        <w:t>15 h - 17 h (salle 432)</w:t>
      </w:r>
    </w:p>
    <w:p>
      <w:pPr>
        <w:pStyle w:val="Style26"/>
        <w:keepNext/>
        <w:keepLines/>
        <w:widowControl w:val="0"/>
        <w:shd w:val="clear" w:color="auto" w:fill="auto"/>
        <w:bidi w:val="0"/>
        <w:spacing w:before="0" w:after="0" w:line="240" w:lineRule="auto"/>
        <w:ind w:left="0" w:right="0" w:firstLine="0"/>
        <w:jc w:val="left"/>
      </w:pPr>
      <w:bookmarkStart w:id="52" w:name="bookmark52"/>
      <w:r>
        <w:rPr>
          <w:rStyle w:val="CharStyle27"/>
          <w:b/>
          <w:bCs/>
        </w:rPr>
        <w:t xml:space="preserve">D5R51516 </w:t>
      </w:r>
      <w:r>
        <w:rPr>
          <w:rStyle w:val="CharStyle27"/>
        </w:rPr>
        <w:t xml:space="preserve">- </w:t>
      </w:r>
      <w:r>
        <w:rPr>
          <w:rStyle w:val="CharStyle27"/>
          <w:b/>
          <w:bCs/>
        </w:rPr>
        <w:t xml:space="preserve">Ciné-conférences </w:t>
      </w:r>
      <w:r>
        <w:rPr>
          <w:rStyle w:val="CharStyle27"/>
        </w:rPr>
        <w:t xml:space="preserve">- </w:t>
      </w:r>
      <w:r>
        <w:rPr>
          <w:rStyle w:val="CharStyle27"/>
          <w:b/>
          <w:bCs/>
        </w:rPr>
        <w:t xml:space="preserve">Actualités de la recherche </w:t>
      </w:r>
      <w:r>
        <w:rPr>
          <w:rStyle w:val="CharStyle27"/>
        </w:rPr>
        <w:t>(6 h semestrielles)</w:t>
      </w:r>
      <w:bookmarkEnd w:id="52"/>
    </w:p>
    <w:p>
      <w:pPr>
        <w:pStyle w:val="Style12"/>
        <w:keepNext w:val="0"/>
        <w:keepLines w:val="0"/>
        <w:widowControl w:val="0"/>
        <w:shd w:val="clear" w:color="auto" w:fill="auto"/>
        <w:tabs>
          <w:tab w:pos="4930" w:val="left"/>
          <w:tab w:pos="6349" w:val="left"/>
        </w:tabs>
        <w:bidi w:val="0"/>
        <w:spacing w:before="0" w:after="0" w:line="240" w:lineRule="auto"/>
        <w:ind w:left="0" w:right="0" w:firstLine="0"/>
        <w:jc w:val="left"/>
        <w:rPr>
          <w:sz w:val="22"/>
          <w:szCs w:val="22"/>
        </w:rPr>
      </w:pPr>
      <w:r>
        <w:rPr>
          <w:rStyle w:val="CharStyle13"/>
          <w:sz w:val="22"/>
          <w:szCs w:val="22"/>
        </w:rPr>
        <w:t>Mathias LAVIN / José MOURE</w:t>
        <w:tab/>
        <w:t>- Mardi</w:t>
        <w:tab/>
        <w:t>18 h - 20 h (salle 250)</w:t>
      </w:r>
    </w:p>
    <w:p>
      <w:pPr>
        <w:pStyle w:val="Style33"/>
        <w:keepNext w:val="0"/>
        <w:keepLines w:val="0"/>
        <w:widowControl w:val="0"/>
        <w:shd w:val="clear" w:color="auto" w:fill="auto"/>
        <w:bidi w:val="0"/>
        <w:spacing w:before="0" w:after="300" w:line="240" w:lineRule="auto"/>
        <w:ind w:left="0" w:right="0" w:firstLine="0"/>
        <w:jc w:val="left"/>
        <w:rPr>
          <w:sz w:val="20"/>
          <w:szCs w:val="20"/>
        </w:rPr>
      </w:pPr>
      <w:r>
        <w:rPr>
          <w:rStyle w:val="CharStyle34"/>
          <w:b/>
          <w:bCs/>
          <w:sz w:val="20"/>
          <w:szCs w:val="20"/>
        </w:rPr>
        <w:t>3 séances au cours du semestre</w:t>
      </w:r>
    </w:p>
    <w:p>
      <w:pPr>
        <w:pStyle w:val="Style26"/>
        <w:keepNext/>
        <w:keepLines/>
        <w:widowControl w:val="0"/>
        <w:shd w:val="clear" w:color="auto" w:fill="auto"/>
        <w:bidi w:val="0"/>
        <w:spacing w:before="0" w:after="0" w:line="254" w:lineRule="auto"/>
        <w:ind w:left="0" w:right="0" w:firstLine="0"/>
        <w:jc w:val="left"/>
        <w:rPr>
          <w:sz w:val="24"/>
          <w:szCs w:val="24"/>
        </w:rPr>
      </w:pPr>
      <w:bookmarkStart w:id="54" w:name="bookmark54"/>
      <w:r>
        <w:rPr>
          <w:rStyle w:val="CharStyle27"/>
          <w:b/>
          <w:bCs/>
        </w:rPr>
        <w:t xml:space="preserve">D4011516 </w:t>
      </w:r>
      <w:r>
        <w:rPr>
          <w:rStyle w:val="CharStyle27"/>
        </w:rPr>
        <w:t xml:space="preserve">— </w:t>
      </w:r>
      <w:r>
        <w:rPr>
          <w:rStyle w:val="CharStyle27"/>
          <w:b/>
          <w:bCs/>
        </w:rPr>
        <w:t xml:space="preserve">Soutien aux étudiants non francophones — </w:t>
      </w:r>
      <w:r>
        <w:rPr>
          <w:rStyle w:val="CharStyle27"/>
          <w:b/>
          <w:bCs/>
          <w:u w:val="single"/>
        </w:rPr>
        <w:t>facultatif</w:t>
      </w:r>
      <w:r>
        <w:rPr>
          <w:rStyle w:val="CharStyle27"/>
          <w:b/>
          <w:bCs/>
        </w:rPr>
        <w:t xml:space="preserve"> </w:t>
      </w:r>
      <w:r>
        <w:rPr>
          <w:rStyle w:val="CharStyle27"/>
        </w:rPr>
        <w:t xml:space="preserve">(24 h semestrielles) </w:t>
      </w:r>
      <w:r>
        <w:rPr>
          <w:rStyle w:val="CharStyle27"/>
          <w:b/>
          <w:bCs/>
          <w:sz w:val="24"/>
          <w:szCs w:val="24"/>
        </w:rPr>
        <w:t>(</w:t>
      </w:r>
      <w:r>
        <w:rPr>
          <w:rStyle w:val="CharStyle27"/>
          <w:b/>
          <w:bCs/>
          <w:i/>
          <w:iCs/>
          <w:sz w:val="24"/>
          <w:szCs w:val="24"/>
        </w:rPr>
        <w:t>Contacter la scolaritépour inscription</w:t>
      </w:r>
      <w:r>
        <w:rPr>
          <w:rStyle w:val="CharStyle27"/>
          <w:b/>
          <w:bCs/>
          <w:sz w:val="24"/>
          <w:szCs w:val="24"/>
        </w:rPr>
        <w:t>)</w:t>
      </w:r>
      <w:bookmarkEnd w:id="54"/>
    </w:p>
    <w:p>
      <w:pPr>
        <w:pStyle w:val="Style33"/>
        <w:keepNext w:val="0"/>
        <w:keepLines w:val="0"/>
        <w:widowControl w:val="0"/>
        <w:shd w:val="clear" w:color="auto" w:fill="auto"/>
        <w:tabs>
          <w:tab w:pos="4930" w:val="left"/>
          <w:tab w:pos="6349" w:val="left"/>
        </w:tabs>
        <w:bidi w:val="0"/>
        <w:spacing w:before="0" w:after="520" w:line="240" w:lineRule="auto"/>
        <w:ind w:left="0" w:right="0" w:firstLine="0"/>
        <w:jc w:val="left"/>
      </w:pPr>
      <w:r>
        <w:rPr>
          <w:rStyle w:val="CharStyle34"/>
        </w:rPr>
        <w:t>Aline CAILLET</w:t>
        <w:tab/>
        <w:t>- Jeudi</w:t>
        <w:tab/>
        <w:t>16 h - 18 h (salle 311)</w:t>
      </w:r>
    </w:p>
    <w:p>
      <w:pPr>
        <w:pStyle w:val="Style49"/>
        <w:keepNext w:val="0"/>
        <w:keepLines w:val="0"/>
        <w:widowControl w:val="0"/>
        <w:shd w:val="clear" w:color="auto" w:fill="auto"/>
        <w:bidi w:val="0"/>
        <w:spacing w:before="0" w:after="340" w:line="240" w:lineRule="auto"/>
        <w:ind w:left="0" w:right="0" w:firstLine="0"/>
        <w:jc w:val="left"/>
        <w:rPr>
          <w:sz w:val="28"/>
          <w:szCs w:val="28"/>
        </w:rPr>
      </w:pPr>
      <w:r>
        <w:rPr>
          <w:rStyle w:val="CharStyle50"/>
          <w:b/>
          <w:bCs/>
          <w:sz w:val="28"/>
          <w:szCs w:val="28"/>
        </w:rPr>
        <w:t>UE3 (D5D09525) Enseignements spécifiques et professionnalisants</w:t>
      </w:r>
    </w:p>
    <w:p>
      <w:pPr>
        <w:pStyle w:val="Style55"/>
        <w:keepNext w:val="0"/>
        <w:keepLines w:val="0"/>
        <w:widowControl w:val="0"/>
        <w:shd w:val="clear" w:color="auto" w:fill="auto"/>
        <w:bidi w:val="0"/>
        <w:spacing w:before="0" w:after="0" w:line="240" w:lineRule="auto"/>
        <w:ind w:left="0" w:right="0" w:firstLine="0"/>
        <w:jc w:val="left"/>
      </w:pPr>
      <w:r>
        <w:rPr>
          <w:rStyle w:val="CharStyle56"/>
          <w:b/>
          <w:bCs/>
        </w:rPr>
        <w:t xml:space="preserve">D5090725 </w:t>
      </w:r>
      <w:r>
        <w:rPr>
          <w:rStyle w:val="CharStyle56"/>
        </w:rPr>
        <w:t xml:space="preserve">- </w:t>
      </w:r>
      <w:r>
        <w:rPr>
          <w:rStyle w:val="CharStyle56"/>
          <w:b/>
          <w:bCs/>
        </w:rPr>
        <w:t xml:space="preserve">Médiation du cinéma </w:t>
      </w:r>
      <w:r>
        <w:rPr>
          <w:rStyle w:val="CharStyle56"/>
        </w:rPr>
        <w:t>(24 h semestrielles)</w:t>
      </w:r>
    </w:p>
    <w:tbl>
      <w:tblPr>
        <w:tblOverlap w:val="never"/>
        <w:jc w:val="left"/>
        <w:tblLayout w:type="fixed"/>
      </w:tblPr>
      <w:tblGrid>
        <w:gridCol w:w="3840"/>
        <w:gridCol w:w="4454"/>
      </w:tblGrid>
      <w:tr>
        <w:trPr>
          <w:trHeight w:val="542" w:hRule="exact"/>
        </w:trPr>
        <w:tc>
          <w:tcPr>
            <w:tcBorders/>
            <w:shd w:val="clear" w:color="auto" w:fill="auto"/>
            <w:vAlign w:val="top"/>
          </w:tcPr>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1 Valérie GANNE</w:t>
            </w:r>
          </w:p>
          <w:p>
            <w:pPr>
              <w:pStyle w:val="Style30"/>
              <w:keepNext w:val="0"/>
              <w:keepLines w:val="0"/>
              <w:widowControl w:val="0"/>
              <w:shd w:val="clear" w:color="auto" w:fill="auto"/>
              <w:bidi w:val="0"/>
              <w:spacing w:before="0" w:after="0" w:line="240" w:lineRule="auto"/>
              <w:ind w:left="0" w:right="0" w:firstLine="0"/>
              <w:jc w:val="left"/>
              <w:rPr>
                <w:sz w:val="22"/>
                <w:szCs w:val="22"/>
              </w:rPr>
            </w:pPr>
            <w:r>
              <w:rPr>
                <w:rStyle w:val="CharStyle31"/>
                <w:sz w:val="22"/>
                <w:szCs w:val="22"/>
              </w:rPr>
              <w:t>Gr. 2 Jean-Yves DELEPINAY</w:t>
            </w:r>
          </w:p>
        </w:tc>
        <w:tc>
          <w:tcPr>
            <w:tcBorders/>
            <w:shd w:val="clear" w:color="auto" w:fill="auto"/>
            <w:vAlign w:val="top"/>
          </w:tcPr>
          <w:p>
            <w:pPr>
              <w:pStyle w:val="Style30"/>
              <w:keepNext w:val="0"/>
              <w:keepLines w:val="0"/>
              <w:widowControl w:val="0"/>
              <w:shd w:val="clear" w:color="auto" w:fill="auto"/>
              <w:bidi w:val="0"/>
              <w:spacing w:before="0" w:after="0" w:line="240" w:lineRule="auto"/>
              <w:ind w:left="1140" w:right="0" w:firstLine="0"/>
              <w:jc w:val="left"/>
              <w:rPr>
                <w:sz w:val="22"/>
                <w:szCs w:val="22"/>
              </w:rPr>
            </w:pPr>
            <w:r>
              <w:rPr>
                <w:rStyle w:val="CharStyle31"/>
                <w:sz w:val="22"/>
                <w:szCs w:val="22"/>
              </w:rPr>
              <w:t>- Mercredi 17h - 19h (salle 252)</w:t>
            </w:r>
          </w:p>
          <w:p>
            <w:pPr>
              <w:pStyle w:val="Style30"/>
              <w:keepNext w:val="0"/>
              <w:keepLines w:val="0"/>
              <w:widowControl w:val="0"/>
              <w:shd w:val="clear" w:color="auto" w:fill="auto"/>
              <w:tabs>
                <w:tab w:pos="2561" w:val="left"/>
              </w:tabs>
              <w:bidi w:val="0"/>
              <w:spacing w:before="0" w:after="0" w:line="240" w:lineRule="auto"/>
              <w:ind w:left="1140" w:right="0" w:firstLine="0"/>
              <w:jc w:val="left"/>
              <w:rPr>
                <w:sz w:val="22"/>
                <w:szCs w:val="22"/>
              </w:rPr>
            </w:pPr>
            <w:r>
              <w:rPr>
                <w:rStyle w:val="CharStyle31"/>
                <w:sz w:val="22"/>
                <w:szCs w:val="22"/>
              </w:rPr>
              <w:t>- Mercredi</w:t>
              <w:tab/>
              <w:t>12 h - 14 h (salle 440)</w:t>
            </w:r>
          </w:p>
        </w:tc>
      </w:tr>
    </w:tbl>
    <w:p>
      <w:pPr>
        <w:pStyle w:val="Style55"/>
        <w:keepNext w:val="0"/>
        <w:keepLines w:val="0"/>
        <w:widowControl w:val="0"/>
        <w:shd w:val="clear" w:color="auto" w:fill="auto"/>
        <w:bidi w:val="0"/>
        <w:spacing w:before="0" w:after="0" w:line="240" w:lineRule="auto"/>
        <w:ind w:left="0" w:right="0" w:firstLine="0"/>
        <w:jc w:val="left"/>
      </w:pPr>
      <w:r>
        <w:rPr>
          <w:rStyle w:val="CharStyle56"/>
          <w:b/>
          <w:bCs/>
        </w:rPr>
        <w:t xml:space="preserve">D5R51316 </w:t>
      </w:r>
      <w:r>
        <w:rPr>
          <w:rStyle w:val="CharStyle56"/>
        </w:rPr>
        <w:t xml:space="preserve">— </w:t>
      </w:r>
      <w:r>
        <w:rPr>
          <w:rStyle w:val="CharStyle56"/>
          <w:b/>
          <w:bCs/>
        </w:rPr>
        <w:t xml:space="preserve">Ciné-rencontres </w:t>
      </w:r>
      <w:r>
        <w:rPr>
          <w:rStyle w:val="CharStyle56"/>
        </w:rPr>
        <w:t>(12 h semestrielles)</w:t>
      </w:r>
    </w:p>
    <w:p>
      <w:pPr>
        <w:pStyle w:val="Style33"/>
        <w:keepNext w:val="0"/>
        <w:keepLines w:val="0"/>
        <w:widowControl w:val="0"/>
        <w:shd w:val="clear" w:color="auto" w:fill="auto"/>
        <w:bidi w:val="0"/>
        <w:spacing w:before="0" w:after="200" w:line="240" w:lineRule="auto"/>
        <w:ind w:left="2820" w:right="0" w:firstLine="0"/>
        <w:jc w:val="left"/>
      </w:pPr>
      <w:r>
        <mc:AlternateContent>
          <mc:Choice Requires="wps">
            <w:drawing>
              <wp:anchor distT="0" distB="0" distL="114300" distR="114300" simplePos="0" relativeHeight="125829380" behindDoc="0" locked="0" layoutInCell="1" allowOverlap="1">
                <wp:simplePos x="0" y="0"/>
                <wp:positionH relativeFrom="page">
                  <wp:posOffset>864235</wp:posOffset>
                </wp:positionH>
                <wp:positionV relativeFrom="paragraph">
                  <wp:posOffset>12700</wp:posOffset>
                </wp:positionV>
                <wp:extent cx="1258570" cy="344170"/>
                <wp:wrapSquare wrapText="bothSides"/>
                <wp:docPr id="5" name="Shape 5"/>
                <a:graphic xmlns:a="http://schemas.openxmlformats.org/drawingml/2006/main">
                  <a:graphicData uri="http://schemas.microsoft.com/office/word/2010/wordprocessingShape">
                    <wps:wsp>
                      <wps:cNvSpPr txBox="1"/>
                      <wps:spPr>
                        <a:xfrm>
                          <a:ext cx="1258570" cy="34417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rStyle w:val="CharStyle34"/>
                              </w:rPr>
                              <w:t>Frédéric SOJCHER</w:t>
                            </w:r>
                          </w:p>
                          <w:p>
                            <w:pPr>
                              <w:pStyle w:val="Style33"/>
                              <w:keepNext w:val="0"/>
                              <w:keepLines w:val="0"/>
                              <w:widowControl w:val="0"/>
                              <w:shd w:val="clear" w:color="auto" w:fill="auto"/>
                              <w:bidi w:val="0"/>
                              <w:spacing w:before="0" w:after="0" w:line="240" w:lineRule="auto"/>
                              <w:ind w:left="0" w:right="0" w:firstLine="0"/>
                              <w:jc w:val="left"/>
                            </w:pPr>
                            <w:r>
                              <w:rPr>
                                <w:rStyle w:val="CharStyle34"/>
                              </w:rPr>
                              <w:t>Amphi selon les dates)</w:t>
                            </w:r>
                          </w:p>
                        </w:txbxContent>
                      </wps:txbx>
                      <wps:bodyPr lIns="0" tIns="0" rIns="0" bIns="0">
                        <a:noAutoFit/>
                      </wps:bodyPr>
                    </wps:wsp>
                  </a:graphicData>
                </a:graphic>
              </wp:anchor>
            </w:drawing>
          </mc:Choice>
          <mc:Fallback>
            <w:pict>
              <v:shape id="_x0000_s1031" type="#_x0000_t202" style="position:absolute;margin-left:68.049999999999997pt;margin-top:1.pt;width:99.100000000000009pt;height:27.100000000000001pt;z-index:-125829373;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rStyle w:val="CharStyle34"/>
                        </w:rPr>
                        <w:t>Frédéric SOJCHER</w:t>
                      </w:r>
                    </w:p>
                    <w:p>
                      <w:pPr>
                        <w:pStyle w:val="Style33"/>
                        <w:keepNext w:val="0"/>
                        <w:keepLines w:val="0"/>
                        <w:widowControl w:val="0"/>
                        <w:shd w:val="clear" w:color="auto" w:fill="auto"/>
                        <w:bidi w:val="0"/>
                        <w:spacing w:before="0" w:after="0" w:line="240" w:lineRule="auto"/>
                        <w:ind w:left="0" w:right="0" w:firstLine="0"/>
                        <w:jc w:val="left"/>
                      </w:pPr>
                      <w:r>
                        <w:rPr>
                          <w:rStyle w:val="CharStyle34"/>
                        </w:rPr>
                        <w:t>Amphi selon les dates)</w:t>
                      </w:r>
                    </w:p>
                  </w:txbxContent>
                </v:textbox>
                <w10:wrap type="square" anchorx="page"/>
              </v:shape>
            </w:pict>
          </mc:Fallback>
        </mc:AlternateContent>
      </w:r>
      <w:r>
        <w:rPr>
          <w:rStyle w:val="CharStyle34"/>
        </w:rPr>
        <w:t>- Mardi 19 h - 21 h (Forum des images ou</w:t>
      </w:r>
    </w:p>
    <w:p>
      <w:pPr>
        <w:pStyle w:val="Style6"/>
        <w:keepNext/>
        <w:keepLines/>
        <w:widowControl w:val="0"/>
        <w:shd w:val="clear" w:color="auto" w:fill="auto"/>
        <w:bidi w:val="0"/>
        <w:spacing w:before="0" w:after="120" w:line="240" w:lineRule="auto"/>
        <w:ind w:left="0" w:right="0" w:firstLine="0"/>
        <w:jc w:val="center"/>
      </w:pPr>
      <w:bookmarkStart w:id="56" w:name="bookmark56"/>
      <w:r>
        <w:rPr>
          <w:rStyle w:val="CharStyle7"/>
          <w:b/>
          <w:bCs/>
        </w:rPr>
        <w:t>Master 2 - 2026-2027</w:t>
      </w:r>
      <w:bookmarkEnd w:id="56"/>
    </w:p>
    <w:p>
      <w:pPr>
        <w:pStyle w:val="Style9"/>
        <w:keepNext w:val="0"/>
        <w:keepLines w:val="0"/>
        <w:widowControl w:val="0"/>
        <w:shd w:val="clear" w:color="auto" w:fill="auto"/>
        <w:bidi w:val="0"/>
        <w:spacing w:before="0" w:line="240" w:lineRule="auto"/>
        <w:ind w:left="0" w:right="0" w:firstLine="0"/>
        <w:jc w:val="center"/>
      </w:pPr>
      <w:r>
        <w:rPr>
          <w:rStyle w:val="CharStyle10"/>
          <w:b/>
          <w:bCs/>
          <w:lang w:val="it-IT" w:eastAsia="it-IT" w:bidi="it-IT"/>
        </w:rPr>
        <w:t>Parcours « Cinéma, Esthétique, Création »</w:t>
      </w:r>
    </w:p>
    <w:p>
      <w:pPr>
        <w:pStyle w:val="Style6"/>
        <w:keepNext/>
        <w:keepLines/>
        <w:widowControl w:val="0"/>
        <w:shd w:val="clear" w:color="auto" w:fill="auto"/>
        <w:bidi w:val="0"/>
        <w:spacing w:before="0" w:after="560" w:line="240" w:lineRule="auto"/>
        <w:ind w:left="0" w:right="0" w:firstLine="0"/>
        <w:jc w:val="center"/>
      </w:pPr>
      <w:bookmarkStart w:id="58" w:name="bookmark58"/>
      <w:r>
        <w:rPr>
          <w:rStyle w:val="CharStyle7"/>
          <w:b/>
          <w:bCs/>
        </w:rPr>
        <w:t>2</w:t>
      </w:r>
      <w:r>
        <w:rPr>
          <w:rStyle w:val="CharStyle7"/>
          <w:b/>
          <w:bCs/>
          <w:vertAlign w:val="superscript"/>
        </w:rPr>
        <w:t>e</w:t>
      </w:r>
      <w:r>
        <w:rPr>
          <w:rStyle w:val="CharStyle7"/>
          <w:b/>
          <w:bCs/>
        </w:rPr>
        <w:t xml:space="preserve"> Semestre</w:t>
      </w:r>
      <w:bookmarkEnd w:id="58"/>
    </w:p>
    <w:p>
      <w:pPr>
        <w:pStyle w:val="Style21"/>
        <w:keepNext/>
        <w:keepLines/>
        <w:widowControl w:val="0"/>
        <w:shd w:val="clear" w:color="auto" w:fill="auto"/>
        <w:bidi w:val="0"/>
        <w:spacing w:before="0" w:line="240" w:lineRule="auto"/>
        <w:ind w:left="0" w:right="0" w:firstLine="0"/>
        <w:jc w:val="left"/>
      </w:pPr>
      <w:bookmarkStart w:id="60" w:name="bookmark60"/>
      <w:r>
        <w:rPr>
          <w:rStyle w:val="CharStyle22"/>
          <w:b/>
          <w:bCs/>
          <w:lang w:val="it-IT" w:eastAsia="it-IT" w:bidi="it-IT"/>
        </w:rPr>
        <w:t>UE1 (D5D09225) Enseignements génériques</w:t>
      </w:r>
      <w:bookmarkEnd w:id="60"/>
    </w:p>
    <w:p>
      <w:pPr>
        <w:pStyle w:val="Style26"/>
        <w:keepNext/>
        <w:keepLines/>
        <w:widowControl w:val="0"/>
        <w:shd w:val="clear" w:color="auto" w:fill="auto"/>
        <w:bidi w:val="0"/>
        <w:spacing w:before="0" w:after="0" w:line="240" w:lineRule="auto"/>
        <w:ind w:left="0" w:right="0" w:firstLine="0"/>
        <w:jc w:val="left"/>
      </w:pPr>
      <w:bookmarkStart w:id="62" w:name="bookmark62"/>
      <w:r>
        <w:rPr>
          <w:rStyle w:val="CharStyle27"/>
          <w:b/>
          <w:bCs/>
        </w:rPr>
        <w:t xml:space="preserve">D5R81819 </w:t>
      </w:r>
      <w:r>
        <w:rPr>
          <w:rStyle w:val="CharStyle27"/>
        </w:rPr>
        <w:t xml:space="preserve">— </w:t>
      </w:r>
      <w:r>
        <w:rPr>
          <w:rStyle w:val="CharStyle27"/>
          <w:b/>
          <w:bCs/>
        </w:rPr>
        <w:t xml:space="preserve">Ciné-création </w:t>
      </w:r>
      <w:r>
        <w:rPr>
          <w:rStyle w:val="CharStyle27"/>
          <w:i/>
          <w:iCs/>
          <w:sz w:val="26"/>
          <w:szCs w:val="26"/>
        </w:rPr>
        <w:t xml:space="preserve">— </w:t>
      </w:r>
      <w:r>
        <w:rPr>
          <w:rStyle w:val="CharStyle27"/>
          <w:b/>
          <w:bCs/>
          <w:i/>
          <w:iCs/>
        </w:rPr>
        <w:t>Atelier recherche-création</w:t>
      </w:r>
      <w:r>
        <w:rPr>
          <w:rStyle w:val="CharStyle27"/>
        </w:rPr>
        <w:t xml:space="preserve"> (24 h semestrielles)</w:t>
      </w:r>
      <w:bookmarkEnd w:id="62"/>
    </w:p>
    <w:p>
      <w:pPr>
        <w:pStyle w:val="Style33"/>
        <w:keepNext w:val="0"/>
        <w:keepLines w:val="0"/>
        <w:widowControl w:val="0"/>
        <w:shd w:val="clear" w:color="auto" w:fill="auto"/>
        <w:tabs>
          <w:tab w:pos="4947" w:val="left"/>
          <w:tab w:pos="6349" w:val="left"/>
        </w:tabs>
        <w:bidi w:val="0"/>
        <w:spacing w:before="0" w:after="0" w:line="240" w:lineRule="auto"/>
        <w:ind w:left="0" w:right="0" w:firstLine="0"/>
        <w:jc w:val="left"/>
      </w:pPr>
      <w:r>
        <w:rPr>
          <w:rStyle w:val="CharStyle34"/>
        </w:rPr>
        <w:t>Gr. 1 Ysé SOREL</w:t>
        <w:tab/>
        <w:t>- Lundi</w:t>
        <w:tab/>
        <w:t>18 h - 20 h (salle 250)</w:t>
      </w:r>
    </w:p>
    <w:p>
      <w:pPr>
        <w:pStyle w:val="Style33"/>
        <w:keepNext w:val="0"/>
        <w:keepLines w:val="0"/>
        <w:widowControl w:val="0"/>
        <w:shd w:val="clear" w:color="auto" w:fill="auto"/>
        <w:tabs>
          <w:tab w:pos="4947" w:val="left"/>
          <w:tab w:pos="6349" w:val="left"/>
        </w:tabs>
        <w:bidi w:val="0"/>
        <w:spacing w:before="0" w:after="280" w:line="240" w:lineRule="auto"/>
        <w:ind w:left="0" w:right="0" w:firstLine="0"/>
        <w:jc w:val="left"/>
      </w:pPr>
      <w:r>
        <w:rPr>
          <w:rStyle w:val="CharStyle34"/>
        </w:rPr>
        <w:t>Gr. 2 Camille BUI</w:t>
        <w:tab/>
        <w:t>- Jeudi</w:t>
        <w:tab/>
        <w:t>12 h - 14 h (salle 432)</w:t>
      </w:r>
    </w:p>
    <w:p>
      <w:pPr>
        <w:pStyle w:val="Style33"/>
        <w:keepNext w:val="0"/>
        <w:keepLines w:val="0"/>
        <w:widowControl w:val="0"/>
        <w:shd w:val="clear" w:color="auto" w:fill="auto"/>
        <w:tabs>
          <w:tab w:pos="4248" w:val="left"/>
          <w:tab w:pos="5660" w:val="left"/>
        </w:tabs>
        <w:bidi w:val="0"/>
        <w:spacing w:before="0" w:after="560" w:line="252" w:lineRule="auto"/>
        <w:ind w:left="0" w:right="0" w:firstLine="0"/>
        <w:jc w:val="left"/>
      </w:pPr>
      <w:r>
        <w:rPr>
          <w:rStyle w:val="CharStyle34"/>
          <w:b/>
          <w:bCs/>
          <w:sz w:val="26"/>
          <w:szCs w:val="26"/>
        </w:rPr>
        <w:t xml:space="preserve">D5R51416 </w:t>
      </w:r>
      <w:r>
        <w:rPr>
          <w:rStyle w:val="CharStyle34"/>
          <w:sz w:val="26"/>
          <w:szCs w:val="26"/>
        </w:rPr>
        <w:t xml:space="preserve">- </w:t>
      </w:r>
      <w:r>
        <w:rPr>
          <w:rStyle w:val="CharStyle34"/>
          <w:b/>
          <w:bCs/>
          <w:sz w:val="26"/>
          <w:szCs w:val="26"/>
        </w:rPr>
        <w:t xml:space="preserve">Ciné-conférences </w:t>
      </w:r>
      <w:r>
        <w:rPr>
          <w:rStyle w:val="CharStyle34"/>
          <w:sz w:val="26"/>
          <w:szCs w:val="26"/>
        </w:rPr>
        <w:t xml:space="preserve">- </w:t>
      </w:r>
      <w:r>
        <w:rPr>
          <w:rStyle w:val="CharStyle34"/>
          <w:b/>
          <w:bCs/>
          <w:sz w:val="26"/>
          <w:szCs w:val="26"/>
        </w:rPr>
        <w:t xml:space="preserve">Actualités de la recherche </w:t>
      </w:r>
      <w:r>
        <w:rPr>
          <w:rStyle w:val="CharStyle34"/>
          <w:sz w:val="26"/>
          <w:szCs w:val="26"/>
        </w:rPr>
        <w:t xml:space="preserve">(6 h semestrielles) </w:t>
      </w:r>
      <w:r>
        <w:rPr>
          <w:rStyle w:val="CharStyle34"/>
        </w:rPr>
        <w:t>Sarah LEPERCHEY / José MOURE</w:t>
        <w:tab/>
        <w:t>- Mardi</w:t>
        <w:tab/>
        <w:t>18 h - 20 h (salle 251)</w:t>
      </w:r>
    </w:p>
    <w:p>
      <w:pPr>
        <w:pStyle w:val="Style21"/>
        <w:keepNext/>
        <w:keepLines/>
        <w:widowControl w:val="0"/>
        <w:shd w:val="clear" w:color="auto" w:fill="auto"/>
        <w:bidi w:val="0"/>
        <w:spacing w:before="0" w:line="240" w:lineRule="auto"/>
        <w:ind w:left="0" w:right="0" w:firstLine="0"/>
        <w:jc w:val="left"/>
      </w:pPr>
      <w:bookmarkStart w:id="64" w:name="bookmark64"/>
      <w:r>
        <w:rPr>
          <w:rStyle w:val="CharStyle22"/>
          <w:b/>
          <w:bCs/>
        </w:rPr>
        <w:t>UE2 (D5D09425) Enseignements méthodologiques</w:t>
      </w:r>
      <w:bookmarkEnd w:id="64"/>
    </w:p>
    <w:p>
      <w:pPr>
        <w:pStyle w:val="Style26"/>
        <w:keepNext/>
        <w:keepLines/>
        <w:widowControl w:val="0"/>
        <w:shd w:val="clear" w:color="auto" w:fill="auto"/>
        <w:bidi w:val="0"/>
        <w:spacing w:before="0" w:after="0" w:line="240" w:lineRule="auto"/>
        <w:ind w:left="0" w:right="0" w:firstLine="0"/>
        <w:jc w:val="left"/>
      </w:pPr>
      <w:bookmarkStart w:id="66" w:name="bookmark66"/>
      <w:r>
        <w:rPr>
          <w:rStyle w:val="CharStyle27"/>
          <w:b/>
          <w:bCs/>
        </w:rPr>
        <w:t xml:space="preserve">D5090225 </w:t>
      </w:r>
      <w:r>
        <w:rPr>
          <w:rStyle w:val="CharStyle27"/>
        </w:rPr>
        <w:t xml:space="preserve">— </w:t>
      </w:r>
      <w:r>
        <w:rPr>
          <w:rStyle w:val="CharStyle27"/>
          <w:b/>
          <w:bCs/>
        </w:rPr>
        <w:t xml:space="preserve">Méthodologie de la recherche en études cinématographiques — </w:t>
      </w:r>
      <w:r>
        <w:rPr>
          <w:rStyle w:val="CharStyle27"/>
          <w:b/>
          <w:bCs/>
          <w:i/>
          <w:iCs/>
        </w:rPr>
        <w:t>suivi</w:t>
      </w:r>
      <w:bookmarkEnd w:id="66"/>
    </w:p>
    <w:p>
      <w:pPr>
        <w:pStyle w:val="Style49"/>
        <w:keepNext w:val="0"/>
        <w:keepLines w:val="0"/>
        <w:widowControl w:val="0"/>
        <w:shd w:val="clear" w:color="auto" w:fill="auto"/>
        <w:bidi w:val="0"/>
        <w:spacing w:before="0" w:after="0" w:line="240" w:lineRule="auto"/>
        <w:ind w:left="0" w:right="0" w:firstLine="0"/>
        <w:jc w:val="left"/>
      </w:pPr>
      <w:r>
        <w:rPr>
          <w:rStyle w:val="CharStyle50"/>
          <w:b/>
          <w:bCs/>
          <w:i/>
          <w:iCs/>
        </w:rPr>
        <w:t>du mémoire</w:t>
      </w:r>
      <w:r>
        <w:rPr>
          <w:rStyle w:val="CharStyle50"/>
        </w:rPr>
        <w:t xml:space="preserve"> (24 h semestrielles)</w:t>
      </w:r>
    </w:p>
    <w:p>
      <w:pPr>
        <w:pStyle w:val="Style33"/>
        <w:keepNext w:val="0"/>
        <w:keepLines w:val="0"/>
        <w:widowControl w:val="0"/>
        <w:shd w:val="clear" w:color="auto" w:fill="auto"/>
        <w:tabs>
          <w:tab w:pos="4947" w:val="left"/>
          <w:tab w:pos="6349" w:val="left"/>
        </w:tabs>
        <w:bidi w:val="0"/>
        <w:spacing w:before="0" w:after="0" w:line="240" w:lineRule="auto"/>
        <w:ind w:left="0" w:right="0" w:firstLine="0"/>
        <w:jc w:val="left"/>
      </w:pPr>
      <w:r>
        <w:rPr>
          <w:rStyle w:val="CharStyle34"/>
        </w:rPr>
        <w:t>Gr. 1 Mathias LAVIN</w:t>
        <w:tab/>
        <w:t>- Lundi</w:t>
        <w:tab/>
        <w:t>16 h - 18 h (salle 311)</w:t>
      </w:r>
    </w:p>
    <w:p>
      <w:pPr>
        <w:pStyle w:val="Style33"/>
        <w:keepNext w:val="0"/>
        <w:keepLines w:val="0"/>
        <w:widowControl w:val="0"/>
        <w:shd w:val="clear" w:color="auto" w:fill="auto"/>
        <w:tabs>
          <w:tab w:pos="4947" w:val="left"/>
          <w:tab w:pos="6349" w:val="left"/>
        </w:tabs>
        <w:bidi w:val="0"/>
        <w:spacing w:before="0" w:after="560" w:line="240" w:lineRule="auto"/>
        <w:ind w:left="0" w:right="0" w:firstLine="0"/>
        <w:jc w:val="left"/>
      </w:pPr>
      <w:r>
        <w:rPr>
          <w:rStyle w:val="CharStyle34"/>
        </w:rPr>
        <w:t>Gr. 2 José MOURE</w:t>
        <w:tab/>
        <w:t>- Mardi</w:t>
        <w:tab/>
        <w:t>15 h - 17 h (salle 432)</w:t>
      </w:r>
    </w:p>
    <w:p>
      <w:pPr>
        <w:pStyle w:val="Style26"/>
        <w:keepNext/>
        <w:keepLines/>
        <w:widowControl w:val="0"/>
        <w:shd w:val="clear" w:color="auto" w:fill="auto"/>
        <w:bidi w:val="0"/>
        <w:spacing w:before="0" w:after="0" w:line="240" w:lineRule="auto"/>
        <w:ind w:left="0" w:right="0" w:firstLine="0"/>
        <w:jc w:val="left"/>
      </w:pPr>
      <w:bookmarkStart w:id="68" w:name="bookmark68"/>
      <w:r>
        <w:rPr>
          <w:rStyle w:val="CharStyle27"/>
          <w:b/>
          <w:bCs/>
        </w:rPr>
        <w:t xml:space="preserve">D4011616 </w:t>
      </w:r>
      <w:r>
        <w:rPr>
          <w:rStyle w:val="CharStyle27"/>
        </w:rPr>
        <w:t xml:space="preserve">— </w:t>
      </w:r>
      <w:r>
        <w:rPr>
          <w:rStyle w:val="CharStyle27"/>
          <w:b/>
          <w:bCs/>
        </w:rPr>
        <w:t xml:space="preserve">Soutien aux étudiants non francophones — </w:t>
      </w:r>
      <w:r>
        <w:rPr>
          <w:rStyle w:val="CharStyle27"/>
          <w:b/>
          <w:bCs/>
          <w:u w:val="single"/>
        </w:rPr>
        <w:t>facultatif</w:t>
      </w:r>
      <w:r>
        <w:rPr>
          <w:rStyle w:val="CharStyle27"/>
          <w:b/>
          <w:bCs/>
        </w:rPr>
        <w:t xml:space="preserve"> </w:t>
      </w:r>
      <w:r>
        <w:rPr>
          <w:rStyle w:val="CharStyle27"/>
        </w:rPr>
        <w:t>(24 h semestrielles)</w:t>
      </w:r>
      <w:bookmarkEnd w:id="68"/>
    </w:p>
    <w:p>
      <w:pPr>
        <w:pStyle w:val="Style33"/>
        <w:keepNext w:val="0"/>
        <w:keepLines w:val="0"/>
        <w:widowControl w:val="0"/>
        <w:shd w:val="clear" w:color="auto" w:fill="auto"/>
        <w:bidi w:val="0"/>
        <w:spacing w:before="0" w:after="0" w:line="240" w:lineRule="auto"/>
        <w:ind w:left="0" w:right="0" w:firstLine="0"/>
        <w:jc w:val="left"/>
        <w:rPr>
          <w:sz w:val="24"/>
          <w:szCs w:val="24"/>
        </w:rPr>
      </w:pPr>
      <w:r>
        <w:rPr>
          <w:rStyle w:val="CharStyle34"/>
          <w:b/>
          <w:bCs/>
          <w:sz w:val="24"/>
          <w:szCs w:val="24"/>
        </w:rPr>
        <w:t>(</w:t>
      </w:r>
      <w:r>
        <w:rPr>
          <w:rStyle w:val="CharStyle34"/>
          <w:b/>
          <w:bCs/>
          <w:i/>
          <w:iCs/>
          <w:sz w:val="24"/>
          <w:szCs w:val="24"/>
        </w:rPr>
        <w:t>Contacter la scolaritépour inscription</w:t>
      </w:r>
      <w:r>
        <w:rPr>
          <w:rStyle w:val="CharStyle34"/>
          <w:b/>
          <w:bCs/>
          <w:sz w:val="24"/>
          <w:szCs w:val="24"/>
        </w:rPr>
        <w:t>)</w:t>
      </w:r>
    </w:p>
    <w:p>
      <w:pPr>
        <w:pStyle w:val="Style33"/>
        <w:keepNext w:val="0"/>
        <w:keepLines w:val="0"/>
        <w:widowControl w:val="0"/>
        <w:shd w:val="clear" w:color="auto" w:fill="auto"/>
        <w:tabs>
          <w:tab w:pos="5040" w:val="left"/>
          <w:tab w:pos="6390" w:val="left"/>
        </w:tabs>
        <w:bidi w:val="0"/>
        <w:spacing w:before="0" w:after="560" w:line="240" w:lineRule="auto"/>
        <w:ind w:left="0" w:right="0" w:firstLine="620"/>
        <w:jc w:val="left"/>
      </w:pPr>
      <w:r>
        <w:rPr>
          <w:rStyle w:val="CharStyle34"/>
        </w:rPr>
        <w:t>Kantuta QUIROS</w:t>
        <w:tab/>
        <w:t>- Jeudi</w:t>
        <w:tab/>
        <w:t>16 h - 18 h (salle 311)</w:t>
      </w:r>
    </w:p>
    <w:p>
      <w:pPr>
        <w:pStyle w:val="Style21"/>
        <w:keepNext/>
        <w:keepLines/>
        <w:widowControl w:val="0"/>
        <w:shd w:val="clear" w:color="auto" w:fill="auto"/>
        <w:bidi w:val="0"/>
        <w:spacing w:before="0" w:line="204" w:lineRule="auto"/>
        <w:ind w:left="0" w:right="0" w:firstLine="0"/>
        <w:jc w:val="left"/>
      </w:pPr>
      <w:bookmarkStart w:id="70" w:name="bookmark70"/>
      <w:r>
        <w:rPr>
          <w:rStyle w:val="CharStyle22"/>
          <w:b/>
          <w:bCs/>
        </w:rPr>
        <w:t>UE3 (D5D09625) Enseignements spécifiques et professionnalisants</w:t>
      </w:r>
      <w:bookmarkEnd w:id="70"/>
    </w:p>
    <w:p>
      <w:pPr>
        <w:pStyle w:val="Style26"/>
        <w:keepNext/>
        <w:keepLines/>
        <w:widowControl w:val="0"/>
        <w:shd w:val="clear" w:color="auto" w:fill="auto"/>
        <w:bidi w:val="0"/>
        <w:spacing w:before="0" w:after="0" w:line="221" w:lineRule="auto"/>
        <w:ind w:left="0" w:right="0" w:firstLine="0"/>
        <w:jc w:val="left"/>
      </w:pPr>
      <w:bookmarkStart w:id="72" w:name="bookmark72"/>
      <w:r>
        <w:rPr>
          <w:rStyle w:val="CharStyle27"/>
          <w:b/>
          <w:bCs/>
        </w:rPr>
        <w:t xml:space="preserve">D5P21416 </w:t>
      </w:r>
      <w:r>
        <w:rPr>
          <w:rStyle w:val="CharStyle27"/>
        </w:rPr>
        <w:t xml:space="preserve">— </w:t>
      </w:r>
      <w:r>
        <w:rPr>
          <w:rStyle w:val="CharStyle27"/>
          <w:b/>
          <w:bCs/>
        </w:rPr>
        <w:t xml:space="preserve">Economie de la réalisation </w:t>
      </w:r>
      <w:r>
        <w:rPr>
          <w:rStyle w:val="CharStyle27"/>
        </w:rPr>
        <w:t>(12 h semestrielles)</w:t>
      </w:r>
      <w:bookmarkEnd w:id="72"/>
    </w:p>
    <w:p>
      <w:pPr>
        <w:pStyle w:val="Style33"/>
        <w:keepNext w:val="0"/>
        <w:keepLines w:val="0"/>
        <w:widowControl w:val="0"/>
        <w:shd w:val="clear" w:color="auto" w:fill="auto"/>
        <w:tabs>
          <w:tab w:pos="4947" w:val="left"/>
          <w:tab w:pos="6349" w:val="left"/>
        </w:tabs>
        <w:bidi w:val="0"/>
        <w:spacing w:before="0" w:after="0" w:line="262" w:lineRule="auto"/>
        <w:ind w:left="0" w:right="0" w:firstLine="0"/>
        <w:jc w:val="left"/>
      </w:pPr>
      <w:r>
        <w:rPr>
          <w:rStyle w:val="CharStyle34"/>
        </w:rPr>
        <w:t>Frédéric SOJCHER</w:t>
        <w:tab/>
        <w:t>- Mardi</w:t>
        <w:tab/>
        <w:t>19 h — 21 h (Amphi ou Forum</w:t>
      </w:r>
    </w:p>
    <w:p>
      <w:pPr>
        <w:pStyle w:val="Style33"/>
        <w:keepNext w:val="0"/>
        <w:keepLines w:val="0"/>
        <w:widowControl w:val="0"/>
        <w:shd w:val="clear" w:color="auto" w:fill="auto"/>
        <w:bidi w:val="0"/>
        <w:spacing w:before="0" w:after="0" w:line="262" w:lineRule="auto"/>
        <w:ind w:left="0" w:right="0" w:firstLine="0"/>
        <w:jc w:val="left"/>
      </w:pPr>
      <w:r>
        <w:rPr>
          <w:rStyle w:val="CharStyle34"/>
        </w:rPr>
        <w:t>des images)</w:t>
      </w:r>
    </w:p>
    <w:p>
      <w:pPr>
        <w:pStyle w:val="Style33"/>
        <w:keepNext w:val="0"/>
        <w:keepLines w:val="0"/>
        <w:widowControl w:val="0"/>
        <w:shd w:val="clear" w:color="auto" w:fill="auto"/>
        <w:bidi w:val="0"/>
        <w:spacing w:before="0" w:after="280" w:line="288" w:lineRule="auto"/>
        <w:ind w:left="0" w:right="0" w:firstLine="0"/>
        <w:jc w:val="left"/>
        <w:rPr>
          <w:sz w:val="20"/>
          <w:szCs w:val="20"/>
        </w:rPr>
      </w:pPr>
      <w:r>
        <w:rPr>
          <w:rStyle w:val="CharStyle34"/>
          <w:b/>
          <w:bCs/>
          <w:sz w:val="20"/>
          <w:szCs w:val="20"/>
        </w:rPr>
        <w:t>6 séances au cours du semestre (</w:t>
      </w:r>
      <w:r>
        <w:rPr>
          <w:rStyle w:val="CharStyle34"/>
          <w:b/>
          <w:bCs/>
          <w:i/>
          <w:iCs/>
          <w:sz w:val="20"/>
          <w:szCs w:val="20"/>
        </w:rPr>
        <w:t>les dates seront communiquées par mail)</w:t>
      </w:r>
    </w:p>
    <w:p>
      <w:pPr>
        <w:pStyle w:val="Style26"/>
        <w:keepNext/>
        <w:keepLines/>
        <w:widowControl w:val="0"/>
        <w:shd w:val="clear" w:color="auto" w:fill="auto"/>
        <w:bidi w:val="0"/>
        <w:spacing w:before="0" w:after="0" w:line="221" w:lineRule="auto"/>
        <w:ind w:left="0" w:right="0" w:firstLine="0"/>
        <w:jc w:val="left"/>
      </w:pPr>
      <w:bookmarkStart w:id="74" w:name="bookmark74"/>
      <w:r>
        <w:rPr>
          <w:rStyle w:val="CharStyle27"/>
          <w:b/>
          <w:bCs/>
        </w:rPr>
        <w:t xml:space="preserve">D5R7ST19 </w:t>
      </w:r>
      <w:r>
        <w:rPr>
          <w:rStyle w:val="CharStyle27"/>
        </w:rPr>
        <w:t xml:space="preserve">— </w:t>
      </w:r>
      <w:r>
        <w:rPr>
          <w:rStyle w:val="CharStyle27"/>
          <w:b/>
          <w:bCs/>
        </w:rPr>
        <w:t>Expériences professionnelles</w:t>
      </w:r>
      <w:bookmarkEnd w:id="74"/>
    </w:p>
    <w:p>
      <w:pPr>
        <w:pStyle w:val="Style33"/>
        <w:keepNext w:val="0"/>
        <w:keepLines w:val="0"/>
        <w:widowControl w:val="0"/>
        <w:shd w:val="clear" w:color="auto" w:fill="auto"/>
        <w:bidi w:val="0"/>
        <w:spacing w:before="0" w:after="200" w:line="262" w:lineRule="auto"/>
        <w:ind w:left="0" w:right="0" w:firstLine="0"/>
        <w:jc w:val="left"/>
        <w:sectPr>
          <w:footnotePr>
            <w:pos w:val="pageBottom"/>
            <w:numFmt w:val="decimal"/>
            <w:numRestart w:val="continuous"/>
          </w:footnotePr>
          <w:pgSz w:w="11900" w:h="16840"/>
          <w:pgMar w:top="1417" w:right="1409" w:bottom="2023" w:left="1361" w:header="0" w:footer="3" w:gutter="0"/>
          <w:cols w:space="720"/>
          <w:noEndnote/>
          <w:rtlGutter w:val="0"/>
          <w:docGrid w:linePitch="360"/>
        </w:sectPr>
      </w:pPr>
      <w:r>
        <w:rPr>
          <w:rStyle w:val="CharStyle34"/>
        </w:rPr>
        <w:t>Expérience professionnelle : stage (couvrant un minimum de 8 semaines, soit 280h) à effectuer au cours de l’année de M1 ou de M2, et obligatoire dans le cadre de la validation du diplôme de Master.</w:t>
      </w:r>
    </w:p>
    <w:p>
      <w:pPr>
        <w:widowControl w:val="0"/>
        <w:spacing w:line="240" w:lineRule="exact"/>
        <w:rPr>
          <w:sz w:val="19"/>
          <w:szCs w:val="19"/>
        </w:rPr>
      </w:pPr>
    </w:p>
    <w:p>
      <w:pPr>
        <w:widowControl w:val="0"/>
        <w:spacing w:before="9" w:after="9" w:line="240" w:lineRule="exact"/>
        <w:rPr>
          <w:sz w:val="19"/>
          <w:szCs w:val="19"/>
        </w:rPr>
      </w:pPr>
    </w:p>
    <w:p>
      <w:pPr>
        <w:widowControl w:val="0"/>
        <w:spacing w:line="1" w:lineRule="exact"/>
        <w:sectPr>
          <w:headerReference w:type="default" r:id="rId7"/>
          <w:footerReference w:type="default" r:id="rId8"/>
          <w:footnotePr>
            <w:pos w:val="pageBottom"/>
            <w:numFmt w:val="decimal"/>
            <w:numRestart w:val="continuous"/>
          </w:footnotePr>
          <w:pgSz w:w="11900" w:h="16840"/>
          <w:pgMar w:top="2400" w:right="1419" w:bottom="811" w:left="1385" w:header="0" w:footer="3" w:gutter="0"/>
          <w:cols w:space="720"/>
          <w:noEndnote/>
          <w:rtlGutter w:val="0"/>
          <w:docGrid w:linePitch="360"/>
        </w:sectPr>
      </w:pPr>
    </w:p>
    <w:p>
      <w:pPr>
        <w:pStyle w:val="Style6"/>
        <w:keepNext/>
        <w:keepLines/>
        <w:framePr w:w="7805" w:h="1579" w:wrap="none" w:vAnchor="text" w:hAnchor="page" w:x="1391" w:y="21"/>
        <w:widowControl w:val="0"/>
        <w:shd w:val="clear" w:color="auto" w:fill="auto"/>
        <w:bidi w:val="0"/>
        <w:spacing w:before="0" w:after="540" w:line="240" w:lineRule="auto"/>
        <w:ind w:left="3660" w:right="0" w:firstLine="0"/>
        <w:jc w:val="left"/>
      </w:pPr>
      <w:bookmarkStart w:id="76" w:name="bookmark76"/>
      <w:r>
        <w:rPr>
          <w:rStyle w:val="CharStyle7"/>
          <w:b/>
          <w:bCs/>
          <w:lang w:val="fr-FR" w:eastAsia="fr-FR" w:bidi="fr-FR"/>
        </w:rPr>
        <w:t>1</w:t>
      </w:r>
      <w:r>
        <w:rPr>
          <w:rStyle w:val="CharStyle7"/>
          <w:b/>
          <w:bCs/>
          <w:vertAlign w:val="superscript"/>
          <w:lang w:val="fr-FR" w:eastAsia="fr-FR" w:bidi="fr-FR"/>
        </w:rPr>
        <w:t>er</w:t>
      </w:r>
      <w:r>
        <w:rPr>
          <w:rStyle w:val="CharStyle7"/>
          <w:b/>
          <w:bCs/>
          <w:lang w:val="fr-FR" w:eastAsia="fr-FR" w:bidi="fr-FR"/>
        </w:rPr>
        <w:t xml:space="preserve"> Semestre</w:t>
      </w:r>
      <w:bookmarkEnd w:id="76"/>
    </w:p>
    <w:p>
      <w:pPr>
        <w:pStyle w:val="Style26"/>
        <w:keepNext/>
        <w:keepLines/>
        <w:framePr w:w="7805" w:h="1579" w:wrap="none" w:vAnchor="text" w:hAnchor="page" w:x="1391" w:y="21"/>
        <w:widowControl w:val="0"/>
        <w:shd w:val="clear" w:color="auto" w:fill="auto"/>
        <w:bidi w:val="0"/>
        <w:spacing w:before="0" w:after="40" w:line="240" w:lineRule="auto"/>
        <w:ind w:left="0" w:right="0" w:firstLine="0"/>
        <w:jc w:val="left"/>
      </w:pPr>
      <w:bookmarkStart w:id="78" w:name="bookmark78"/>
      <w:r>
        <w:rPr>
          <w:rStyle w:val="CharStyle27"/>
          <w:b/>
          <w:bCs/>
        </w:rPr>
        <w:t xml:space="preserve">D5P21516 </w:t>
      </w:r>
      <w:r>
        <w:rPr>
          <w:rStyle w:val="CharStyle27"/>
        </w:rPr>
        <w:t xml:space="preserve">— </w:t>
      </w:r>
      <w:r>
        <w:rPr>
          <w:rStyle w:val="CharStyle27"/>
          <w:b/>
          <w:bCs/>
        </w:rPr>
        <w:t xml:space="preserve">Rédaction d’un scénario </w:t>
      </w:r>
      <w:r>
        <w:rPr>
          <w:rStyle w:val="CharStyle27"/>
        </w:rPr>
        <w:t>(48 heures semestrielles)</w:t>
      </w:r>
      <w:bookmarkEnd w:id="78"/>
    </w:p>
    <w:p>
      <w:pPr>
        <w:pStyle w:val="Style33"/>
        <w:keepNext w:val="0"/>
        <w:keepLines w:val="0"/>
        <w:framePr w:w="7805" w:h="1579" w:wrap="none" w:vAnchor="text" w:hAnchor="page" w:x="1391" w:y="21"/>
        <w:widowControl w:val="0"/>
        <w:shd w:val="clear" w:color="auto" w:fill="auto"/>
        <w:tabs>
          <w:tab w:pos="4949" w:val="left"/>
          <w:tab w:pos="6240" w:val="left"/>
        </w:tabs>
        <w:bidi w:val="0"/>
        <w:spacing w:before="0" w:after="300" w:line="240" w:lineRule="auto"/>
        <w:ind w:left="0" w:right="0" w:firstLine="0"/>
        <w:jc w:val="left"/>
      </w:pPr>
      <w:r>
        <w:rPr>
          <w:rStyle w:val="CharStyle34"/>
        </w:rPr>
        <w:t>Claire VASSÉ</w:t>
        <w:tab/>
        <w:t>- Mardi</w:t>
        <w:tab/>
        <w:t>9h-13h (salle 311)</w:t>
      </w:r>
    </w:p>
    <w:p>
      <w:pPr>
        <w:pStyle w:val="Style26"/>
        <w:keepNext/>
        <w:keepLines/>
        <w:framePr w:w="5122" w:h="317" w:wrap="none" w:vAnchor="text" w:hAnchor="page" w:x="1391" w:y="1887"/>
        <w:widowControl w:val="0"/>
        <w:shd w:val="clear" w:color="auto" w:fill="auto"/>
        <w:bidi w:val="0"/>
        <w:spacing w:before="0" w:after="0" w:line="240" w:lineRule="auto"/>
        <w:ind w:left="0" w:right="0" w:firstLine="0"/>
        <w:jc w:val="left"/>
      </w:pPr>
      <w:bookmarkStart w:id="80" w:name="bookmark80"/>
      <w:r>
        <w:rPr>
          <w:rStyle w:val="CharStyle27"/>
          <w:b/>
          <w:bCs/>
        </w:rPr>
        <w:t xml:space="preserve">D5R51316 </w:t>
      </w:r>
      <w:r>
        <w:rPr>
          <w:rStyle w:val="CharStyle27"/>
        </w:rPr>
        <w:t xml:space="preserve">— </w:t>
      </w:r>
      <w:r>
        <w:rPr>
          <w:rStyle w:val="CharStyle27"/>
          <w:b/>
          <w:bCs/>
        </w:rPr>
        <w:t xml:space="preserve">Ciné-rencontres </w:t>
      </w:r>
      <w:r>
        <w:rPr>
          <w:rStyle w:val="CharStyle27"/>
        </w:rPr>
        <w:t>(12 h semestrielles)</w:t>
      </w:r>
      <w:bookmarkEnd w:id="80"/>
    </w:p>
    <w:p>
      <w:pPr>
        <w:pStyle w:val="Style33"/>
        <w:keepNext w:val="0"/>
        <w:keepLines w:val="0"/>
        <w:framePr w:w="1978" w:h="538" w:wrap="none" w:vAnchor="text" w:hAnchor="page" w:x="1386" w:y="2209"/>
        <w:widowControl w:val="0"/>
        <w:shd w:val="clear" w:color="auto" w:fill="auto"/>
        <w:bidi w:val="0"/>
        <w:spacing w:before="0" w:after="0" w:line="240" w:lineRule="auto"/>
        <w:ind w:left="0" w:right="0" w:firstLine="0"/>
        <w:jc w:val="left"/>
      </w:pPr>
      <w:r>
        <w:rPr>
          <w:rStyle w:val="CharStyle34"/>
        </w:rPr>
        <w:t>Frédéric SOJCHER</w:t>
      </w:r>
    </w:p>
    <w:p>
      <w:pPr>
        <w:pStyle w:val="Style33"/>
        <w:keepNext w:val="0"/>
        <w:keepLines w:val="0"/>
        <w:framePr w:w="1978" w:h="538" w:wrap="none" w:vAnchor="text" w:hAnchor="page" w:x="1386" w:y="2209"/>
        <w:widowControl w:val="0"/>
        <w:shd w:val="clear" w:color="auto" w:fill="auto"/>
        <w:bidi w:val="0"/>
        <w:spacing w:before="0" w:after="0" w:line="240" w:lineRule="auto"/>
        <w:ind w:left="0" w:right="0" w:firstLine="0"/>
        <w:jc w:val="left"/>
      </w:pPr>
      <w:r>
        <w:rPr>
          <w:rStyle w:val="CharStyle34"/>
        </w:rPr>
        <w:t>Amphi selon les dates)</w:t>
      </w:r>
    </w:p>
    <w:p>
      <w:pPr>
        <w:pStyle w:val="Style33"/>
        <w:keepNext w:val="0"/>
        <w:keepLines w:val="0"/>
        <w:framePr w:w="3672" w:h="274" w:wrap="none" w:vAnchor="text" w:hAnchor="page" w:x="6354" w:y="2209"/>
        <w:widowControl w:val="0"/>
        <w:shd w:val="clear" w:color="auto" w:fill="auto"/>
        <w:bidi w:val="0"/>
        <w:spacing w:before="0" w:after="0" w:line="240" w:lineRule="auto"/>
        <w:ind w:left="0" w:right="0" w:firstLine="0"/>
        <w:jc w:val="left"/>
      </w:pPr>
      <w:r>
        <w:rPr>
          <w:rStyle w:val="CharStyle34"/>
        </w:rPr>
        <w:t>- Mardi 19 h — 21 h (Forum des images ou</w:t>
      </w:r>
    </w:p>
    <w:p>
      <w:pPr>
        <w:pStyle w:val="Style26"/>
        <w:keepNext/>
        <w:keepLines/>
        <w:framePr w:w="6888" w:h="317" w:wrap="none" w:vAnchor="text" w:hAnchor="page" w:x="1391" w:y="3255"/>
        <w:widowControl w:val="0"/>
        <w:shd w:val="clear" w:color="auto" w:fill="auto"/>
        <w:bidi w:val="0"/>
        <w:spacing w:before="0" w:after="0" w:line="240" w:lineRule="auto"/>
        <w:ind w:left="0" w:right="0" w:firstLine="0"/>
        <w:jc w:val="left"/>
      </w:pPr>
      <w:bookmarkStart w:id="82" w:name="bookmark82"/>
      <w:r>
        <w:rPr>
          <w:rStyle w:val="CharStyle27"/>
          <w:b/>
          <w:bCs/>
        </w:rPr>
        <w:t xml:space="preserve">D5090125 </w:t>
      </w:r>
      <w:r>
        <w:rPr>
          <w:rStyle w:val="CharStyle27"/>
        </w:rPr>
        <w:t xml:space="preserve">— </w:t>
      </w:r>
      <w:r>
        <w:rPr>
          <w:rStyle w:val="CharStyle27"/>
          <w:b/>
          <w:bCs/>
        </w:rPr>
        <w:t xml:space="preserve">Théorie et esthétique du cinéma </w:t>
      </w:r>
      <w:r>
        <w:rPr>
          <w:rStyle w:val="CharStyle27"/>
        </w:rPr>
        <w:t>(24 h semestrielles)</w:t>
      </w:r>
      <w:bookmarkEnd w:id="82"/>
    </w:p>
    <w:p>
      <w:pPr>
        <w:pStyle w:val="Style33"/>
        <w:keepNext w:val="0"/>
        <w:keepLines w:val="0"/>
        <w:framePr w:w="8294" w:h="269" w:wrap="none" w:vAnchor="text" w:hAnchor="page" w:x="1396" w:y="3577"/>
        <w:widowControl w:val="0"/>
        <w:shd w:val="clear" w:color="auto" w:fill="auto"/>
        <w:tabs>
          <w:tab w:pos="4954" w:val="left"/>
          <w:tab w:pos="6379" w:val="left"/>
        </w:tabs>
        <w:bidi w:val="0"/>
        <w:spacing w:before="0" w:after="0" w:line="240" w:lineRule="auto"/>
        <w:ind w:left="0" w:right="0" w:firstLine="0"/>
        <w:jc w:val="left"/>
      </w:pPr>
      <w:r>
        <w:rPr>
          <w:rStyle w:val="CharStyle34"/>
        </w:rPr>
        <w:t xml:space="preserve">Gr. 1 Mathias </w:t>
      </w:r>
      <w:r>
        <w:rPr>
          <w:rStyle w:val="CharStyle34"/>
          <w:lang w:val="en-US" w:eastAsia="en-US" w:bidi="en-US"/>
        </w:rPr>
        <w:t>LAVIN</w:t>
        <w:tab/>
      </w:r>
      <w:r>
        <w:rPr>
          <w:rStyle w:val="CharStyle34"/>
        </w:rPr>
        <w:t>- Mardi</w:t>
        <w:tab/>
        <w:t>13 h - 15 h (salle 250)</w:t>
      </w:r>
    </w:p>
    <w:p>
      <w:pPr>
        <w:pStyle w:val="Style33"/>
        <w:keepNext w:val="0"/>
        <w:keepLines w:val="0"/>
        <w:framePr w:w="1814" w:h="274" w:wrap="none" w:vAnchor="text" w:hAnchor="page" w:x="1396" w:y="3851"/>
        <w:widowControl w:val="0"/>
        <w:shd w:val="clear" w:color="auto" w:fill="auto"/>
        <w:bidi w:val="0"/>
        <w:spacing w:before="0" w:after="0" w:line="240" w:lineRule="auto"/>
        <w:ind w:left="0" w:right="0" w:firstLine="0"/>
        <w:jc w:val="left"/>
      </w:pPr>
      <w:r>
        <w:rPr>
          <w:rStyle w:val="CharStyle34"/>
        </w:rPr>
        <w:t>Gr. 2 José MOURE</w:t>
      </w:r>
    </w:p>
    <w:p>
      <w:pPr>
        <w:pStyle w:val="Style33"/>
        <w:keepNext w:val="0"/>
        <w:keepLines w:val="0"/>
        <w:framePr w:w="3336" w:h="269" w:wrap="none" w:vAnchor="text" w:hAnchor="page" w:x="6354" w:y="3851"/>
        <w:widowControl w:val="0"/>
        <w:shd w:val="clear" w:color="auto" w:fill="auto"/>
        <w:tabs>
          <w:tab w:pos="1411" w:val="left"/>
        </w:tabs>
        <w:bidi w:val="0"/>
        <w:spacing w:before="0" w:after="0" w:line="240" w:lineRule="auto"/>
        <w:ind w:left="0" w:right="0" w:firstLine="0"/>
        <w:jc w:val="left"/>
      </w:pPr>
      <w:r>
        <w:rPr>
          <w:rStyle w:val="CharStyle34"/>
        </w:rPr>
        <w:t>- Mercredi</w:t>
        <w:tab/>
        <w:t>09 h - 11 h (salle 432)</w:t>
      </w:r>
    </w:p>
    <w:p>
      <w:pPr>
        <w:pStyle w:val="Style26"/>
        <w:keepNext/>
        <w:keepLines/>
        <w:framePr w:w="4709" w:h="341" w:wrap="none" w:vAnchor="text" w:hAnchor="page" w:x="1391" w:y="4628"/>
        <w:widowControl w:val="0"/>
        <w:shd w:val="clear" w:color="auto" w:fill="auto"/>
        <w:bidi w:val="0"/>
        <w:spacing w:before="0" w:after="0" w:line="240" w:lineRule="auto"/>
        <w:ind w:left="0" w:right="0" w:firstLine="0"/>
        <w:jc w:val="left"/>
      </w:pPr>
      <w:bookmarkStart w:id="84" w:name="bookmark84"/>
      <w:r>
        <w:rPr>
          <w:rStyle w:val="CharStyle27"/>
          <w:b/>
          <w:bCs/>
        </w:rPr>
        <w:t xml:space="preserve">D5020325 </w:t>
      </w:r>
      <w:r>
        <w:rPr>
          <w:rStyle w:val="CharStyle27"/>
        </w:rPr>
        <w:t xml:space="preserve">— </w:t>
      </w:r>
      <w:r>
        <w:rPr>
          <w:rStyle w:val="CharStyle27"/>
          <w:b/>
          <w:bCs/>
        </w:rPr>
        <w:t>Économie pratique du cinéma</w:t>
      </w:r>
      <w:bookmarkEnd w:id="84"/>
    </w:p>
    <w:p>
      <w:pPr>
        <w:pStyle w:val="Style33"/>
        <w:keepNext w:val="0"/>
        <w:keepLines w:val="0"/>
        <w:framePr w:w="8376" w:h="274" w:wrap="none" w:vAnchor="text" w:hAnchor="page" w:x="1391" w:y="5022"/>
        <w:widowControl w:val="0"/>
        <w:shd w:val="clear" w:color="auto" w:fill="auto"/>
        <w:tabs>
          <w:tab w:pos="5064" w:val="left"/>
          <w:tab w:pos="6835" w:val="left"/>
        </w:tabs>
        <w:bidi w:val="0"/>
        <w:spacing w:before="0" w:after="0" w:line="240" w:lineRule="auto"/>
        <w:ind w:left="0" w:right="0" w:firstLine="0"/>
        <w:jc w:val="left"/>
      </w:pPr>
      <w:r>
        <w:rPr>
          <w:rStyle w:val="CharStyle34"/>
        </w:rPr>
        <w:t>Frédéric SOJCHER</w:t>
        <w:tab/>
        <w:t>- Jeudi</w:t>
        <w:tab/>
        <w:t>11-13h (salle 334)</w:t>
      </w:r>
    </w:p>
    <w:p>
      <w:pPr>
        <w:pStyle w:val="Style26"/>
        <w:keepNext/>
        <w:keepLines/>
        <w:framePr w:w="4886" w:h="322" w:wrap="none" w:vAnchor="text" w:hAnchor="page" w:x="1391" w:y="5915"/>
        <w:widowControl w:val="0"/>
        <w:shd w:val="clear" w:color="auto" w:fill="auto"/>
        <w:bidi w:val="0"/>
        <w:spacing w:before="0" w:after="0" w:line="240" w:lineRule="auto"/>
        <w:ind w:left="0" w:right="0" w:firstLine="0"/>
        <w:jc w:val="left"/>
      </w:pPr>
      <w:bookmarkStart w:id="86" w:name="bookmark86"/>
      <w:r>
        <w:rPr>
          <w:rStyle w:val="CharStyle27"/>
          <w:b/>
          <w:bCs/>
        </w:rPr>
        <w:t xml:space="preserve">D5P22116 </w:t>
      </w:r>
      <w:r>
        <w:rPr>
          <w:rStyle w:val="CharStyle27"/>
        </w:rPr>
        <w:t xml:space="preserve">— </w:t>
      </w:r>
      <w:r>
        <w:rPr>
          <w:rStyle w:val="CharStyle27"/>
          <w:b/>
          <w:bCs/>
        </w:rPr>
        <w:t>Conception d’un projet filmique</w:t>
      </w:r>
      <w:bookmarkEnd w:id="86"/>
    </w:p>
    <w:p>
      <w:pPr>
        <w:pStyle w:val="Style33"/>
        <w:keepNext w:val="0"/>
        <w:keepLines w:val="0"/>
        <w:framePr w:w="8400" w:h="302" w:wrap="none" w:vAnchor="text" w:hAnchor="page" w:x="1396" w:y="6265"/>
        <w:widowControl w:val="0"/>
        <w:shd w:val="clear" w:color="auto" w:fill="auto"/>
        <w:tabs>
          <w:tab w:pos="5088" w:val="left"/>
          <w:tab w:pos="6854" w:val="left"/>
        </w:tabs>
        <w:bidi w:val="0"/>
        <w:spacing w:before="0" w:after="0" w:line="240" w:lineRule="auto"/>
        <w:ind w:left="0" w:right="0" w:firstLine="0"/>
        <w:jc w:val="left"/>
      </w:pPr>
      <w:r>
        <w:rPr>
          <w:rStyle w:val="CharStyle34"/>
        </w:rPr>
        <w:t>Gaëlle BAYSSIÈRE et Frédéric SOJCHER</w:t>
        <w:tab/>
        <w:t>- Jeudi</w:t>
        <w:tab/>
        <w:t>14-16h (salle 331)</w:t>
      </w:r>
    </w:p>
    <w:p>
      <w:pPr>
        <w:pStyle w:val="Style26"/>
        <w:keepNext/>
        <w:keepLines/>
        <w:framePr w:w="3514" w:h="317" w:wrap="none" w:vAnchor="text" w:hAnchor="page" w:x="1391" w:y="7129"/>
        <w:widowControl w:val="0"/>
        <w:shd w:val="clear" w:color="auto" w:fill="auto"/>
        <w:bidi w:val="0"/>
        <w:spacing w:before="0" w:after="0" w:line="240" w:lineRule="auto"/>
        <w:ind w:left="0" w:right="0" w:firstLine="0"/>
        <w:jc w:val="left"/>
      </w:pPr>
      <w:bookmarkStart w:id="88" w:name="bookmark88"/>
      <w:r>
        <w:rPr>
          <w:rStyle w:val="CharStyle27"/>
          <w:b/>
          <w:bCs/>
        </w:rPr>
        <w:t xml:space="preserve">D5P22319 </w:t>
      </w:r>
      <w:r>
        <w:rPr>
          <w:rStyle w:val="CharStyle27"/>
        </w:rPr>
        <w:t xml:space="preserve">— </w:t>
      </w:r>
      <w:r>
        <w:rPr>
          <w:rStyle w:val="CharStyle27"/>
          <w:b/>
          <w:bCs/>
        </w:rPr>
        <w:t>Pratiques filmiques</w:t>
      </w:r>
      <w:bookmarkEnd w:id="88"/>
    </w:p>
    <w:p>
      <w:pPr>
        <w:pStyle w:val="Style33"/>
        <w:keepNext w:val="0"/>
        <w:keepLines w:val="0"/>
        <w:framePr w:w="1790" w:h="293" w:wrap="none" w:vAnchor="text" w:hAnchor="page" w:x="1396" w:y="7475"/>
        <w:widowControl w:val="0"/>
        <w:shd w:val="clear" w:color="auto" w:fill="auto"/>
        <w:bidi w:val="0"/>
        <w:spacing w:before="0" w:after="0" w:line="240" w:lineRule="auto"/>
        <w:ind w:left="0" w:right="0" w:firstLine="0"/>
        <w:jc w:val="left"/>
      </w:pPr>
      <w:r>
        <w:rPr>
          <w:rStyle w:val="CharStyle34"/>
        </w:rPr>
        <w:t>Gaëlle BAYSSIÈRE</w:t>
      </w:r>
    </w:p>
    <w:p>
      <w:pPr>
        <w:pStyle w:val="Style33"/>
        <w:keepNext w:val="0"/>
        <w:keepLines w:val="0"/>
        <w:framePr w:w="2150" w:h="274" w:wrap="none" w:vAnchor="text" w:hAnchor="page" w:x="6556" w:y="7503"/>
        <w:widowControl w:val="0"/>
        <w:shd w:val="clear" w:color="auto" w:fill="auto"/>
        <w:bidi w:val="0"/>
        <w:spacing w:before="0" w:after="0" w:line="240" w:lineRule="auto"/>
        <w:ind w:left="0" w:right="0" w:firstLine="0"/>
        <w:jc w:val="left"/>
      </w:pPr>
      <w:r>
        <w:rPr>
          <w:rStyle w:val="CharStyle34"/>
        </w:rPr>
        <w:t>- Jeudi 16-18h (salle 331)</w:t>
      </w:r>
    </w:p>
    <w:p>
      <w:pPr>
        <w:pStyle w:val="Style26"/>
        <w:keepNext/>
        <w:keepLines/>
        <w:framePr w:w="6864" w:h="648" w:wrap="none" w:vAnchor="text" w:hAnchor="page" w:x="1391" w:y="8363"/>
        <w:widowControl w:val="0"/>
        <w:shd w:val="clear" w:color="auto" w:fill="auto"/>
        <w:bidi w:val="0"/>
        <w:spacing w:before="0" w:after="80" w:line="240" w:lineRule="auto"/>
        <w:ind w:left="0" w:right="0" w:firstLine="0"/>
        <w:jc w:val="left"/>
      </w:pPr>
      <w:bookmarkStart w:id="90" w:name="bookmark90"/>
      <w:r>
        <w:rPr>
          <w:rStyle w:val="CharStyle27"/>
          <w:b/>
          <w:bCs/>
        </w:rPr>
        <w:t xml:space="preserve">D5P21119 </w:t>
      </w:r>
      <w:r>
        <w:rPr>
          <w:rStyle w:val="CharStyle27"/>
        </w:rPr>
        <w:t xml:space="preserve">- </w:t>
      </w:r>
      <w:r>
        <w:rPr>
          <w:rStyle w:val="CharStyle27"/>
          <w:b/>
          <w:bCs/>
        </w:rPr>
        <w:t>Analyse Filmique</w:t>
      </w:r>
      <w:bookmarkEnd w:id="90"/>
    </w:p>
    <w:p>
      <w:pPr>
        <w:pStyle w:val="Style33"/>
        <w:keepNext w:val="0"/>
        <w:keepLines w:val="0"/>
        <w:framePr w:w="6864" w:h="648" w:wrap="none" w:vAnchor="text" w:hAnchor="page" w:x="1391" w:y="8363"/>
        <w:widowControl w:val="0"/>
        <w:shd w:val="clear" w:color="auto" w:fill="auto"/>
        <w:bidi w:val="0"/>
        <w:spacing w:before="0" w:after="0" w:line="240" w:lineRule="auto"/>
        <w:ind w:left="0" w:right="0" w:firstLine="0"/>
        <w:jc w:val="left"/>
      </w:pPr>
      <w:r>
        <w:rPr>
          <w:rStyle w:val="CharStyle34"/>
        </w:rPr>
        <w:t>Ce cours est délocalisé à l’École Normale Supérieure / jour et horaire à préciser.</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69" w:line="1" w:lineRule="exact"/>
      </w:pPr>
    </w:p>
    <w:p>
      <w:pPr>
        <w:widowControl w:val="0"/>
        <w:spacing w:line="1" w:lineRule="exact"/>
        <w:sectPr>
          <w:footnotePr>
            <w:pos w:val="pageBottom"/>
            <w:numFmt w:val="decimal"/>
            <w:numRestart w:val="continuous"/>
          </w:footnotePr>
          <w:type w:val="continuous"/>
          <w:pgSz w:w="11900" w:h="16840"/>
          <w:pgMar w:top="2400" w:right="1419" w:bottom="811" w:left="1385" w:header="0" w:footer="3" w:gutter="0"/>
          <w:cols w:space="720"/>
          <w:noEndnote/>
          <w:rtlGutter w:val="0"/>
          <w:docGrid w:linePitch="360"/>
        </w:sectPr>
      </w:pPr>
    </w:p>
    <w:p>
      <w:pPr>
        <w:pStyle w:val="Style6"/>
        <w:keepNext/>
        <w:keepLines/>
        <w:widowControl w:val="0"/>
        <w:shd w:val="clear" w:color="auto" w:fill="auto"/>
        <w:bidi w:val="0"/>
        <w:spacing w:before="0" w:after="940" w:line="240" w:lineRule="auto"/>
        <w:ind w:left="0" w:right="0" w:firstLine="0"/>
        <w:jc w:val="center"/>
      </w:pPr>
      <w:bookmarkStart w:id="92" w:name="bookmark92"/>
      <w:r>
        <w:rPr>
          <w:rStyle w:val="CharStyle7"/>
          <w:b/>
          <w:bCs/>
          <w:lang w:val="fr-FR" w:eastAsia="fr-FR" w:bidi="fr-FR"/>
        </w:rPr>
        <w:t>2</w:t>
      </w:r>
      <w:r>
        <w:rPr>
          <w:rStyle w:val="CharStyle7"/>
          <w:b/>
          <w:bCs/>
          <w:vertAlign w:val="superscript"/>
          <w:lang w:val="fr-FR" w:eastAsia="fr-FR" w:bidi="fr-FR"/>
        </w:rPr>
        <w:t>e</w:t>
      </w:r>
      <w:r>
        <w:rPr>
          <w:rStyle w:val="CharStyle7"/>
          <w:b/>
          <w:bCs/>
          <w:lang w:val="fr-FR" w:eastAsia="fr-FR" w:bidi="fr-FR"/>
        </w:rPr>
        <w:t xml:space="preserve"> Semestre</w:t>
      </w:r>
      <w:bookmarkEnd w:id="92"/>
    </w:p>
    <w:p>
      <w:pPr>
        <w:pStyle w:val="Style49"/>
        <w:keepNext w:val="0"/>
        <w:keepLines w:val="0"/>
        <w:widowControl w:val="0"/>
        <w:shd w:val="clear" w:color="auto" w:fill="auto"/>
        <w:bidi w:val="0"/>
        <w:spacing w:before="0" w:line="240" w:lineRule="auto"/>
        <w:ind w:left="0" w:right="0" w:firstLine="0"/>
        <w:jc w:val="left"/>
      </w:pPr>
      <w:r>
        <w:rPr>
          <w:rStyle w:val="CharStyle50"/>
          <w:b/>
          <w:bCs/>
        </w:rPr>
        <w:t xml:space="preserve">D5P22619 </w:t>
      </w:r>
      <w:r>
        <w:rPr>
          <w:rStyle w:val="CharStyle50"/>
        </w:rPr>
        <w:t xml:space="preserve">— </w:t>
      </w:r>
      <w:r>
        <w:rPr>
          <w:rStyle w:val="CharStyle50"/>
          <w:b/>
          <w:bCs/>
        </w:rPr>
        <w:t>Musique de film et création sonore</w:t>
      </w:r>
    </w:p>
    <w:p>
      <w:pPr>
        <w:pStyle w:val="Style33"/>
        <w:keepNext w:val="0"/>
        <w:keepLines w:val="0"/>
        <w:widowControl w:val="0"/>
        <w:shd w:val="clear" w:color="auto" w:fill="auto"/>
        <w:tabs>
          <w:tab w:pos="5023" w:val="left"/>
        </w:tabs>
        <w:bidi w:val="0"/>
        <w:spacing w:before="0" w:after="0" w:line="240" w:lineRule="auto"/>
        <w:ind w:left="0" w:right="0" w:firstLine="0"/>
        <w:jc w:val="left"/>
      </w:pPr>
      <w:r>
        <w:rPr>
          <w:rStyle w:val="CharStyle34"/>
        </w:rPr>
        <w:t>Benoît BASIRICO</w:t>
        <w:tab/>
        <w:t>- Mardi 15-18 h (salle 331)</w:t>
      </w:r>
    </w:p>
    <w:p>
      <w:pPr>
        <w:pStyle w:val="Style33"/>
        <w:keepNext w:val="0"/>
        <w:keepLines w:val="0"/>
        <w:widowControl w:val="0"/>
        <w:shd w:val="clear" w:color="auto" w:fill="auto"/>
        <w:bidi w:val="0"/>
        <w:spacing w:before="0" w:after="520" w:line="240" w:lineRule="auto"/>
        <w:ind w:left="0" w:right="0" w:firstLine="0"/>
        <w:jc w:val="left"/>
        <w:rPr>
          <w:sz w:val="20"/>
          <w:szCs w:val="20"/>
        </w:rPr>
      </w:pPr>
      <w:r>
        <w:rPr>
          <w:rStyle w:val="CharStyle34"/>
          <w:b/>
          <w:bCs/>
          <w:sz w:val="20"/>
          <w:szCs w:val="20"/>
        </w:rPr>
        <w:t>6 séances au cours du semestre (</w:t>
      </w:r>
      <w:r>
        <w:rPr>
          <w:rStyle w:val="CharStyle34"/>
          <w:b/>
          <w:bCs/>
          <w:i/>
          <w:iCs/>
          <w:sz w:val="20"/>
          <w:szCs w:val="20"/>
        </w:rPr>
        <w:t>les dates seront communiquées par mail)</w:t>
      </w:r>
    </w:p>
    <w:p>
      <w:pPr>
        <w:pStyle w:val="Style49"/>
        <w:keepNext w:val="0"/>
        <w:keepLines w:val="0"/>
        <w:widowControl w:val="0"/>
        <w:shd w:val="clear" w:color="auto" w:fill="auto"/>
        <w:bidi w:val="0"/>
        <w:spacing w:before="0" w:line="240" w:lineRule="auto"/>
        <w:ind w:left="0" w:right="0" w:firstLine="0"/>
        <w:jc w:val="left"/>
      </w:pPr>
      <w:r>
        <w:rPr>
          <w:rStyle w:val="CharStyle50"/>
          <w:b/>
          <w:bCs/>
        </w:rPr>
        <w:t xml:space="preserve">D5P21416 </w:t>
      </w:r>
      <w:r>
        <w:rPr>
          <w:rStyle w:val="CharStyle50"/>
        </w:rPr>
        <w:t xml:space="preserve">— </w:t>
      </w:r>
      <w:r>
        <w:rPr>
          <w:rStyle w:val="CharStyle50"/>
          <w:b/>
          <w:bCs/>
        </w:rPr>
        <w:t>Économie de la réalisation</w:t>
      </w:r>
    </w:p>
    <w:p>
      <w:pPr>
        <w:pStyle w:val="Style33"/>
        <w:keepNext w:val="0"/>
        <w:keepLines w:val="0"/>
        <w:widowControl w:val="0"/>
        <w:shd w:val="clear" w:color="auto" w:fill="auto"/>
        <w:tabs>
          <w:tab w:pos="5023" w:val="left"/>
        </w:tabs>
        <w:bidi w:val="0"/>
        <w:spacing w:before="0" w:after="0" w:line="240" w:lineRule="auto"/>
        <w:ind w:left="0" w:right="0" w:firstLine="0"/>
        <w:jc w:val="left"/>
      </w:pPr>
      <w:r>
        <w:rPr>
          <w:rStyle w:val="CharStyle34"/>
        </w:rPr>
        <w:t>Frédéric SOJCHER</w:t>
        <w:tab/>
        <w:t>- Mardi 19 h — 21 h (Amphi ou Forum des</w:t>
      </w:r>
    </w:p>
    <w:p>
      <w:pPr>
        <w:pStyle w:val="Style33"/>
        <w:keepNext w:val="0"/>
        <w:keepLines w:val="0"/>
        <w:widowControl w:val="0"/>
        <w:shd w:val="clear" w:color="auto" w:fill="auto"/>
        <w:bidi w:val="0"/>
        <w:spacing w:before="0" w:after="0" w:line="240" w:lineRule="auto"/>
        <w:ind w:left="0" w:right="0" w:firstLine="0"/>
        <w:jc w:val="left"/>
      </w:pPr>
      <w:r>
        <w:rPr>
          <w:rStyle w:val="CharStyle34"/>
        </w:rPr>
        <w:t>images)</w:t>
      </w:r>
    </w:p>
    <w:p>
      <w:pPr>
        <w:pStyle w:val="Style33"/>
        <w:keepNext w:val="0"/>
        <w:keepLines w:val="0"/>
        <w:widowControl w:val="0"/>
        <w:shd w:val="clear" w:color="auto" w:fill="auto"/>
        <w:bidi w:val="0"/>
        <w:spacing w:before="0" w:after="520" w:line="240" w:lineRule="auto"/>
        <w:ind w:left="0" w:right="0" w:firstLine="0"/>
        <w:jc w:val="left"/>
        <w:rPr>
          <w:sz w:val="20"/>
          <w:szCs w:val="20"/>
        </w:rPr>
      </w:pPr>
      <w:r>
        <w:rPr>
          <w:rStyle w:val="CharStyle34"/>
          <w:b/>
          <w:bCs/>
          <w:sz w:val="20"/>
          <w:szCs w:val="20"/>
        </w:rPr>
        <w:t>6 séances au cours du semestre (</w:t>
      </w:r>
      <w:r>
        <w:rPr>
          <w:rStyle w:val="CharStyle34"/>
          <w:b/>
          <w:bCs/>
          <w:i/>
          <w:iCs/>
          <w:sz w:val="20"/>
          <w:szCs w:val="20"/>
        </w:rPr>
        <w:t>les dates seront communiquées par mail)</w:t>
      </w:r>
    </w:p>
    <w:p>
      <w:pPr>
        <w:pStyle w:val="Style49"/>
        <w:keepNext w:val="0"/>
        <w:keepLines w:val="0"/>
        <w:widowControl w:val="0"/>
        <w:shd w:val="clear" w:color="auto" w:fill="auto"/>
        <w:bidi w:val="0"/>
        <w:spacing w:before="0" w:line="240" w:lineRule="auto"/>
        <w:ind w:left="0" w:right="0" w:firstLine="0"/>
        <w:jc w:val="left"/>
      </w:pPr>
      <w:r>
        <w:rPr>
          <w:rStyle w:val="CharStyle50"/>
          <w:b/>
          <w:bCs/>
        </w:rPr>
        <w:t xml:space="preserve">D5020225 </w:t>
      </w:r>
      <w:r>
        <w:rPr>
          <w:rStyle w:val="CharStyle50"/>
        </w:rPr>
        <w:t xml:space="preserve">— </w:t>
      </w:r>
      <w:r>
        <w:rPr>
          <w:rStyle w:val="CharStyle50"/>
          <w:b/>
          <w:bCs/>
        </w:rPr>
        <w:t>Économie de la pratique du cinéma</w:t>
      </w:r>
    </w:p>
    <w:p>
      <w:pPr>
        <w:pStyle w:val="Style33"/>
        <w:keepNext w:val="0"/>
        <w:keepLines w:val="0"/>
        <w:widowControl w:val="0"/>
        <w:shd w:val="clear" w:color="auto" w:fill="auto"/>
        <w:tabs>
          <w:tab w:pos="5023" w:val="left"/>
        </w:tabs>
        <w:bidi w:val="0"/>
        <w:spacing w:before="0" w:after="520" w:line="240" w:lineRule="auto"/>
        <w:ind w:left="0" w:right="0" w:firstLine="0"/>
        <w:jc w:val="left"/>
      </w:pPr>
      <w:r>
        <w:rPr>
          <w:rStyle w:val="CharStyle34"/>
        </w:rPr>
        <w:t>Frédéric SOJCHER</w:t>
        <w:tab/>
        <w:t>- Mercredi 10-12h (salle 331)</w:t>
      </w:r>
    </w:p>
    <w:p>
      <w:pPr>
        <w:pStyle w:val="Style49"/>
        <w:keepNext w:val="0"/>
        <w:keepLines w:val="0"/>
        <w:widowControl w:val="0"/>
        <w:shd w:val="clear" w:color="auto" w:fill="auto"/>
        <w:bidi w:val="0"/>
        <w:spacing w:before="0" w:line="240" w:lineRule="auto"/>
        <w:ind w:left="0" w:right="0" w:firstLine="0"/>
        <w:jc w:val="left"/>
      </w:pPr>
      <w:r>
        <w:rPr>
          <w:rStyle w:val="CharStyle50"/>
          <w:b/>
          <w:bCs/>
        </w:rPr>
        <w:t xml:space="preserve">D5P21816 </w:t>
      </w:r>
      <w:r>
        <w:rPr>
          <w:rStyle w:val="CharStyle50"/>
        </w:rPr>
        <w:t xml:space="preserve">— </w:t>
      </w:r>
      <w:r>
        <w:rPr>
          <w:rStyle w:val="CharStyle50"/>
          <w:b/>
          <w:bCs/>
        </w:rPr>
        <w:t>Écriture d’un scénario</w:t>
      </w:r>
    </w:p>
    <w:p>
      <w:pPr>
        <w:pStyle w:val="Style33"/>
        <w:keepNext w:val="0"/>
        <w:keepLines w:val="0"/>
        <w:widowControl w:val="0"/>
        <w:shd w:val="clear" w:color="auto" w:fill="auto"/>
        <w:tabs>
          <w:tab w:pos="5023" w:val="left"/>
        </w:tabs>
        <w:bidi w:val="0"/>
        <w:spacing w:before="0" w:after="520" w:line="240" w:lineRule="auto"/>
        <w:ind w:left="0" w:right="0" w:firstLine="0"/>
        <w:jc w:val="left"/>
      </w:pPr>
      <w:r>
        <w:rPr>
          <w:rStyle w:val="CharStyle34"/>
        </w:rPr>
        <w:t>Claire VASSÉ</w:t>
        <w:tab/>
        <w:t>- Mercredi 13-15h (salle 331)</w:t>
      </w:r>
    </w:p>
    <w:p>
      <w:pPr>
        <w:pStyle w:val="Style64"/>
        <w:keepNext w:val="0"/>
        <w:keepLines w:val="0"/>
        <w:widowControl w:val="0"/>
        <w:shd w:val="clear" w:color="auto" w:fill="auto"/>
        <w:bidi w:val="0"/>
        <w:spacing w:before="0" w:line="240" w:lineRule="auto"/>
        <w:ind w:left="0" w:right="0" w:firstLine="0"/>
        <w:jc w:val="left"/>
      </w:pPr>
      <w:r>
        <w:rPr>
          <w:rStyle w:val="CharStyle65"/>
          <w:rFonts w:ascii="Garamond" w:eastAsia="Garamond" w:hAnsi="Garamond" w:cs="Garamond"/>
          <w:b/>
          <w:bCs/>
        </w:rPr>
        <w:t xml:space="preserve">D5020425 </w:t>
      </w:r>
      <w:r>
        <w:rPr>
          <w:rStyle w:val="CharStyle65"/>
          <w:rFonts w:ascii="Garamond" w:eastAsia="Garamond" w:hAnsi="Garamond" w:cs="Garamond"/>
        </w:rPr>
        <w:t xml:space="preserve">- </w:t>
      </w:r>
      <w:r>
        <w:rPr>
          <w:rStyle w:val="CharStyle65"/>
          <w:b/>
          <w:bCs/>
        </w:rPr>
        <w:t>Théories de la pratique du cinéma</w:t>
      </w:r>
    </w:p>
    <w:p>
      <w:pPr>
        <w:pStyle w:val="Style33"/>
        <w:keepNext w:val="0"/>
        <w:keepLines w:val="0"/>
        <w:widowControl w:val="0"/>
        <w:shd w:val="clear" w:color="auto" w:fill="auto"/>
        <w:tabs>
          <w:tab w:pos="5023" w:val="left"/>
        </w:tabs>
        <w:bidi w:val="0"/>
        <w:spacing w:before="0" w:after="580" w:line="240" w:lineRule="auto"/>
        <w:ind w:left="0" w:right="0" w:firstLine="0"/>
        <w:jc w:val="left"/>
      </w:pPr>
      <w:r>
        <w:rPr>
          <w:rStyle w:val="CharStyle34"/>
        </w:rPr>
        <w:t>Frédéric SOJCHER</w:t>
        <w:tab/>
        <w:t>- Mercredi 16-18 h (salle 311)</w:t>
      </w:r>
    </w:p>
    <w:p>
      <w:pPr>
        <w:pStyle w:val="Style49"/>
        <w:keepNext w:val="0"/>
        <w:keepLines w:val="0"/>
        <w:widowControl w:val="0"/>
        <w:shd w:val="clear" w:color="auto" w:fill="auto"/>
        <w:bidi w:val="0"/>
        <w:spacing w:before="0" w:line="240" w:lineRule="auto"/>
        <w:ind w:left="0" w:right="0" w:firstLine="0"/>
        <w:jc w:val="left"/>
      </w:pPr>
      <w:r>
        <w:rPr>
          <w:rStyle w:val="CharStyle50"/>
          <w:b/>
          <w:bCs/>
        </w:rPr>
        <w:t xml:space="preserve">D5P22416 </w:t>
      </w:r>
      <w:r>
        <w:rPr>
          <w:rStyle w:val="CharStyle50"/>
        </w:rPr>
        <w:t xml:space="preserve">- </w:t>
      </w:r>
      <w:r>
        <w:rPr>
          <w:rStyle w:val="CharStyle50"/>
          <w:b/>
          <w:bCs/>
        </w:rPr>
        <w:t>Réalisation d’un court-métrage</w:t>
      </w:r>
    </w:p>
    <w:p>
      <w:pPr>
        <w:pStyle w:val="Style33"/>
        <w:keepNext w:val="0"/>
        <w:keepLines w:val="0"/>
        <w:widowControl w:val="0"/>
        <w:shd w:val="clear" w:color="auto" w:fill="auto"/>
        <w:tabs>
          <w:tab w:pos="5023" w:val="left"/>
        </w:tabs>
        <w:bidi w:val="0"/>
        <w:spacing w:before="0" w:after="580" w:line="240" w:lineRule="auto"/>
        <w:ind w:left="0" w:right="0" w:firstLine="0"/>
        <w:jc w:val="left"/>
      </w:pPr>
      <w:r>
        <w:rPr>
          <w:rStyle w:val="CharStyle34"/>
        </w:rPr>
        <w:t>Gaëlle BAYSSIÈRE</w:t>
        <w:tab/>
        <w:t>- Jeudi 11-13h (salle 311)</w:t>
      </w:r>
    </w:p>
    <w:p>
      <w:pPr>
        <w:pStyle w:val="Style49"/>
        <w:keepNext w:val="0"/>
        <w:keepLines w:val="0"/>
        <w:widowControl w:val="0"/>
        <w:shd w:val="clear" w:color="auto" w:fill="auto"/>
        <w:bidi w:val="0"/>
        <w:spacing w:before="0" w:line="240" w:lineRule="auto"/>
        <w:ind w:left="0" w:right="0" w:firstLine="0"/>
        <w:jc w:val="left"/>
      </w:pPr>
      <w:r>
        <w:rPr>
          <w:rStyle w:val="CharStyle50"/>
          <w:b/>
          <w:bCs/>
        </w:rPr>
        <w:t xml:space="preserve">D5P2ME19 </w:t>
      </w:r>
      <w:r>
        <w:rPr>
          <w:rStyle w:val="CharStyle50"/>
        </w:rPr>
        <w:t xml:space="preserve">- </w:t>
      </w:r>
      <w:r>
        <w:rPr>
          <w:rStyle w:val="CharStyle50"/>
          <w:b/>
          <w:bCs/>
        </w:rPr>
        <w:t>Mémoire pratique</w:t>
      </w:r>
    </w:p>
    <w:p>
      <w:pPr>
        <w:pStyle w:val="Style33"/>
        <w:keepNext w:val="0"/>
        <w:keepLines w:val="0"/>
        <w:widowControl w:val="0"/>
        <w:shd w:val="clear" w:color="auto" w:fill="auto"/>
        <w:tabs>
          <w:tab w:pos="5023" w:val="left"/>
        </w:tabs>
        <w:bidi w:val="0"/>
        <w:spacing w:before="0" w:after="580" w:line="240" w:lineRule="auto"/>
        <w:ind w:left="0" w:right="0" w:firstLine="0"/>
        <w:jc w:val="left"/>
      </w:pPr>
      <w:r>
        <w:rPr>
          <w:rStyle w:val="CharStyle34"/>
        </w:rPr>
        <w:t>Gaëlle BAYSSIÈRE</w:t>
        <w:tab/>
        <w:t>- Jeudi 14-16h (salle 311)</w:t>
      </w:r>
    </w:p>
    <w:p>
      <w:pPr>
        <w:pStyle w:val="Style49"/>
        <w:keepNext w:val="0"/>
        <w:keepLines w:val="0"/>
        <w:widowControl w:val="0"/>
        <w:shd w:val="clear" w:color="auto" w:fill="auto"/>
        <w:bidi w:val="0"/>
        <w:spacing w:before="0" w:after="160" w:line="240" w:lineRule="auto"/>
        <w:ind w:left="0" w:right="0" w:firstLine="0"/>
        <w:jc w:val="left"/>
      </w:pPr>
      <w:r>
        <w:rPr>
          <w:rStyle w:val="CharStyle50"/>
          <w:b/>
          <w:bCs/>
        </w:rPr>
        <w:t xml:space="preserve">D5P22219 </w:t>
      </w:r>
      <w:r>
        <w:rPr>
          <w:rStyle w:val="CharStyle50"/>
        </w:rPr>
        <w:t xml:space="preserve">- </w:t>
      </w:r>
      <w:r>
        <w:rPr>
          <w:rStyle w:val="CharStyle50"/>
          <w:b/>
          <w:bCs/>
        </w:rPr>
        <w:t>Pratiques filmiques / Direction d’acteur</w:t>
      </w:r>
    </w:p>
    <w:p>
      <w:pPr>
        <w:pStyle w:val="Style33"/>
        <w:keepNext w:val="0"/>
        <w:keepLines w:val="0"/>
        <w:widowControl w:val="0"/>
        <w:shd w:val="clear" w:color="auto" w:fill="auto"/>
        <w:tabs>
          <w:tab w:pos="5023" w:val="left"/>
        </w:tabs>
        <w:bidi w:val="0"/>
        <w:spacing w:before="0" w:after="0" w:line="240" w:lineRule="auto"/>
        <w:ind w:left="0" w:right="0" w:firstLine="0"/>
        <w:jc w:val="left"/>
      </w:pPr>
      <w:r>
        <w:rPr>
          <w:rStyle w:val="CharStyle34"/>
        </w:rPr>
        <w:t>Émilie LAMOINE</w:t>
        <w:tab/>
        <w:t>- Samedi 9h30-15h30 (salles 331 et 334)</w:t>
      </w:r>
    </w:p>
    <w:p>
      <w:pPr>
        <w:pStyle w:val="Style33"/>
        <w:keepNext w:val="0"/>
        <w:keepLines w:val="0"/>
        <w:widowControl w:val="0"/>
        <w:shd w:val="clear" w:color="auto" w:fill="auto"/>
        <w:bidi w:val="0"/>
        <w:spacing w:before="0" w:after="80" w:line="240" w:lineRule="auto"/>
        <w:ind w:left="0" w:right="0" w:firstLine="0"/>
        <w:jc w:val="left"/>
        <w:rPr>
          <w:sz w:val="20"/>
          <w:szCs w:val="20"/>
        </w:rPr>
      </w:pPr>
      <w:r>
        <w:rPr>
          <w:rStyle w:val="CharStyle34"/>
          <w:b/>
          <w:bCs/>
          <w:sz w:val="20"/>
          <w:szCs w:val="20"/>
          <w:u w:val="single"/>
        </w:rPr>
        <w:t>4 séances au cours du semestre</w:t>
      </w:r>
      <w:r>
        <w:rPr>
          <w:rStyle w:val="CharStyle34"/>
          <w:b/>
          <w:bCs/>
          <w:sz w:val="20"/>
          <w:szCs w:val="20"/>
        </w:rPr>
        <w:t xml:space="preserve"> </w:t>
      </w:r>
      <w:r>
        <w:rPr>
          <w:rStyle w:val="CharStyle34"/>
          <w:b/>
          <w:bCs/>
          <w:i/>
          <w:iCs/>
          <w:sz w:val="20"/>
          <w:szCs w:val="20"/>
        </w:rPr>
        <w:t>(les dates seront communiquées par mai)</w:t>
      </w:r>
    </w:p>
    <w:sectPr>
      <w:footnotePr>
        <w:pos w:val="pageBottom"/>
        <w:numFmt w:val="decimal"/>
        <w:numRestart w:val="continuous"/>
      </w:footnotePr>
      <w:pgSz w:w="11900" w:h="16840"/>
      <w:pgMar w:top="2943" w:right="1491" w:bottom="2420" w:left="1385"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6560820</wp:posOffset>
              </wp:positionH>
              <wp:positionV relativeFrom="page">
                <wp:posOffset>10358120</wp:posOffset>
              </wp:positionV>
              <wp:extent cx="100330" cy="79375"/>
              <wp:wrapNone/>
              <wp:docPr id="1" name="Shape 1"/>
              <a:graphic xmlns:a="http://schemas.openxmlformats.org/drawingml/2006/main">
                <a:graphicData uri="http://schemas.microsoft.com/office/word/2010/wordprocessingShape">
                  <wps:wsp>
                    <wps:cNvSpPr txBox="1"/>
                    <wps:spPr>
                      <a:xfrm>
                        <a:ext cx="100330" cy="79375"/>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Style w:val="CharStyle17"/>
                                <w:sz w:val="18"/>
                                <w:szCs w:val="18"/>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16.60000000000002pt;margin-top:815.60000000000002pt;width:7.9000000000000004pt;height:6.25pt;z-index:-188744063;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Style w:val="CharStyle17"/>
                          <w:sz w:val="18"/>
                          <w:szCs w:val="18"/>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6560820</wp:posOffset>
              </wp:positionH>
              <wp:positionV relativeFrom="page">
                <wp:posOffset>10241915</wp:posOffset>
              </wp:positionV>
              <wp:extent cx="94615" cy="79375"/>
              <wp:wrapNone/>
              <wp:docPr id="9" name="Shape 9"/>
              <a:graphic xmlns:a="http://schemas.openxmlformats.org/drawingml/2006/main">
                <a:graphicData uri="http://schemas.microsoft.com/office/word/2010/wordprocessingShape">
                  <wps:wsp>
                    <wps:cNvSpPr txBox="1"/>
                    <wps:spPr>
                      <a:xfrm>
                        <a:ext cx="94615" cy="79375"/>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Style w:val="CharStyle17"/>
                                <w:sz w:val="18"/>
                                <w:szCs w:val="18"/>
                              </w:rPr>
                              <w:t>#</w:t>
                            </w:r>
                          </w:fldSimple>
                        </w:p>
                      </w:txbxContent>
                    </wps:txbx>
                    <wps:bodyPr wrap="none" lIns="0" tIns="0" rIns="0" bIns="0">
                      <a:spAutoFit/>
                    </wps:bodyPr>
                  </wps:wsp>
                </a:graphicData>
              </a:graphic>
            </wp:anchor>
          </w:drawing>
        </mc:Choice>
        <mc:Fallback>
          <w:pict>
            <v:shape id="_x0000_s1035" type="#_x0000_t202" style="position:absolute;margin-left:516.60000000000002pt;margin-top:806.45000000000005pt;width:7.4500000000000002pt;height:6.25pt;z-index:-188744059;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rPr>
                        <w:sz w:val="18"/>
                        <w:szCs w:val="18"/>
                      </w:rPr>
                    </w:pPr>
                    <w:fldSimple w:instr=" PAGE \* MERGEFORMAT ">
                      <w:r>
                        <w:rPr>
                          <w:rStyle w:val="CharStyle17"/>
                          <w:sz w:val="18"/>
                          <w:szCs w:val="18"/>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1842770</wp:posOffset>
              </wp:positionH>
              <wp:positionV relativeFrom="page">
                <wp:posOffset>948690</wp:posOffset>
              </wp:positionV>
              <wp:extent cx="3874135" cy="511810"/>
              <wp:wrapNone/>
              <wp:docPr id="7" name="Shape 7"/>
              <a:graphic xmlns:a="http://schemas.openxmlformats.org/drawingml/2006/main">
                <a:graphicData uri="http://schemas.microsoft.com/office/word/2010/wordprocessingShape">
                  <wps:wsp>
                    <wps:cNvSpPr txBox="1"/>
                    <wps:spPr>
                      <a:xfrm>
                        <a:ext cx="3874135" cy="51181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36"/>
                              <w:szCs w:val="36"/>
                            </w:rPr>
                          </w:pPr>
                          <w:r>
                            <w:rPr>
                              <w:rStyle w:val="CharStyle17"/>
                              <w:rFonts w:ascii="Garamond" w:eastAsia="Garamond" w:hAnsi="Garamond" w:cs="Garamond"/>
                              <w:b/>
                              <w:bCs/>
                              <w:sz w:val="36"/>
                              <w:szCs w:val="36"/>
                            </w:rPr>
                            <w:t>Master 2 - 2026-2027</w:t>
                          </w:r>
                        </w:p>
                        <w:p>
                          <w:pPr>
                            <w:pStyle w:val="Style16"/>
                            <w:keepNext w:val="0"/>
                            <w:keepLines w:val="0"/>
                            <w:widowControl w:val="0"/>
                            <w:shd w:val="clear" w:color="auto" w:fill="auto"/>
                            <w:bidi w:val="0"/>
                            <w:spacing w:before="0" w:after="0" w:line="240" w:lineRule="auto"/>
                            <w:ind w:left="0" w:right="0" w:firstLine="0"/>
                            <w:jc w:val="left"/>
                            <w:rPr>
                              <w:sz w:val="32"/>
                              <w:szCs w:val="32"/>
                            </w:rPr>
                          </w:pPr>
                          <w:r>
                            <w:rPr>
                              <w:rStyle w:val="CharStyle17"/>
                              <w:rFonts w:ascii="Garamond" w:eastAsia="Garamond" w:hAnsi="Garamond" w:cs="Garamond"/>
                              <w:b/>
                              <w:bCs/>
                              <w:sz w:val="32"/>
                              <w:szCs w:val="32"/>
                            </w:rPr>
                            <w:t>Parcours « Scénario, réalisation, production »</w:t>
                          </w:r>
                        </w:p>
                      </w:txbxContent>
                    </wps:txbx>
                    <wps:bodyPr wrap="none" lIns="0" tIns="0" rIns="0" bIns="0">
                      <a:spAutoFit/>
                    </wps:bodyPr>
                  </wps:wsp>
                </a:graphicData>
              </a:graphic>
            </wp:anchor>
          </w:drawing>
        </mc:Choice>
        <mc:Fallback>
          <w:pict>
            <v:shape id="_x0000_s1033" type="#_x0000_t202" style="position:absolute;margin-left:145.09999999999999pt;margin-top:74.700000000000003pt;width:305.05000000000001pt;height:40.300000000000004pt;z-index:-188744061;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rPr>
                        <w:sz w:val="36"/>
                        <w:szCs w:val="36"/>
                      </w:rPr>
                    </w:pPr>
                    <w:r>
                      <w:rPr>
                        <w:rStyle w:val="CharStyle17"/>
                        <w:rFonts w:ascii="Garamond" w:eastAsia="Garamond" w:hAnsi="Garamond" w:cs="Garamond"/>
                        <w:b/>
                        <w:bCs/>
                        <w:sz w:val="36"/>
                        <w:szCs w:val="36"/>
                      </w:rPr>
                      <w:t>Master 2 - 2026-2027</w:t>
                    </w:r>
                  </w:p>
                  <w:p>
                    <w:pPr>
                      <w:pStyle w:val="Style16"/>
                      <w:keepNext w:val="0"/>
                      <w:keepLines w:val="0"/>
                      <w:widowControl w:val="0"/>
                      <w:shd w:val="clear" w:color="auto" w:fill="auto"/>
                      <w:bidi w:val="0"/>
                      <w:spacing w:before="0" w:after="0" w:line="240" w:lineRule="auto"/>
                      <w:ind w:left="0" w:right="0" w:firstLine="0"/>
                      <w:jc w:val="left"/>
                      <w:rPr>
                        <w:sz w:val="32"/>
                        <w:szCs w:val="32"/>
                      </w:rPr>
                    </w:pPr>
                    <w:r>
                      <w:rPr>
                        <w:rStyle w:val="CharStyle17"/>
                        <w:rFonts w:ascii="Garamond" w:eastAsia="Garamond" w:hAnsi="Garamond" w:cs="Garamond"/>
                        <w:b/>
                        <w:bCs/>
                        <w:sz w:val="32"/>
                        <w:szCs w:val="32"/>
                      </w:rPr>
                      <w:t>Parcours « Scénario, réalisation, production »</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Garamond" w:eastAsia="Garamond" w:hAnsi="Garamond" w:cs="Garamond"/>
        <w:b w:val="0"/>
        <w:bCs w:val="0"/>
        <w:i w:val="0"/>
        <w:iCs w:val="0"/>
        <w:smallCaps w:val="0"/>
        <w:strike w:val="0"/>
        <w:color w:val="000000"/>
        <w:spacing w:val="0"/>
        <w:w w:val="100"/>
        <w:position w:val="0"/>
        <w:sz w:val="24"/>
        <w:szCs w:val="24"/>
        <w:u w:val="none"/>
        <w:shd w:val="clear" w:color="auto" w:fill="auto"/>
        <w:lang w:val="fr-FR" w:eastAsia="fr-FR" w:bidi="fr-FR"/>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fr-FR" w:eastAsia="fr-FR" w:bidi="fr-FR"/>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fr-FR" w:eastAsia="fr-FR" w:bidi="fr-FR"/>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fr-FR" w:eastAsia="fr-FR" w:bidi="fr-FR"/>
    </w:rPr>
  </w:style>
  <w:style w:type="character" w:customStyle="1" w:styleId="CharStyle3">
    <w:name w:val="Heading #1_"/>
    <w:basedOn w:val="DefaultParagraphFont"/>
    <w:link w:val="Style2"/>
    <w:rPr>
      <w:rFonts w:ascii="Times New Roman" w:eastAsia="Times New Roman" w:hAnsi="Times New Roman" w:cs="Times New Roman"/>
      <w:b/>
      <w:bCs/>
      <w:i w:val="0"/>
      <w:iCs w:val="0"/>
      <w:smallCaps w:val="0"/>
      <w:strike w:val="0"/>
      <w:color w:val="173B67"/>
      <w:sz w:val="32"/>
      <w:szCs w:val="32"/>
      <w:u w:val="none"/>
    </w:rPr>
  </w:style>
  <w:style w:type="character" w:customStyle="1" w:styleId="CharStyle5">
    <w:name w:val="Body text (6)_"/>
    <w:basedOn w:val="DefaultParagraphFont"/>
    <w:link w:val="Style4"/>
    <w:rPr>
      <w:rFonts w:ascii="Arial" w:eastAsia="Arial" w:hAnsi="Arial" w:cs="Arial"/>
      <w:b/>
      <w:bCs/>
      <w:i w:val="0"/>
      <w:iCs w:val="0"/>
      <w:smallCaps w:val="0"/>
      <w:strike w:val="0"/>
      <w:color w:val="D9A24F"/>
      <w:sz w:val="17"/>
      <w:szCs w:val="17"/>
      <w:u w:val="none"/>
    </w:rPr>
  </w:style>
  <w:style w:type="character" w:customStyle="1" w:styleId="CharStyle7">
    <w:name w:val="Heading #2_"/>
    <w:basedOn w:val="DefaultParagraphFont"/>
    <w:link w:val="Style6"/>
    <w:rPr>
      <w:rFonts w:ascii="Garamond" w:eastAsia="Garamond" w:hAnsi="Garamond" w:cs="Garamond"/>
      <w:b/>
      <w:bCs/>
      <w:i w:val="0"/>
      <w:iCs w:val="0"/>
      <w:smallCaps w:val="0"/>
      <w:strike w:val="0"/>
      <w:sz w:val="36"/>
      <w:szCs w:val="36"/>
      <w:u w:val="none"/>
      <w:lang w:val="it-IT" w:eastAsia="it-IT" w:bidi="it-IT"/>
    </w:rPr>
  </w:style>
  <w:style w:type="character" w:customStyle="1" w:styleId="CharStyle10">
    <w:name w:val="Body text (4)_"/>
    <w:basedOn w:val="DefaultParagraphFont"/>
    <w:link w:val="Style9"/>
    <w:rPr>
      <w:rFonts w:ascii="Garamond" w:eastAsia="Garamond" w:hAnsi="Garamond" w:cs="Garamond"/>
      <w:b/>
      <w:bCs/>
      <w:i w:val="0"/>
      <w:iCs w:val="0"/>
      <w:smallCaps w:val="0"/>
      <w:strike w:val="0"/>
      <w:sz w:val="32"/>
      <w:szCs w:val="32"/>
      <w:u w:val="none"/>
    </w:rPr>
  </w:style>
  <w:style w:type="character" w:customStyle="1" w:styleId="CharStyle13">
    <w:name w:val="Body text_"/>
    <w:basedOn w:val="DefaultParagraphFont"/>
    <w:link w:val="Style12"/>
    <w:rPr>
      <w:rFonts w:ascii="Garamond" w:eastAsia="Garamond" w:hAnsi="Garamond" w:cs="Garamond"/>
      <w:b w:val="0"/>
      <w:bCs w:val="0"/>
      <w:i w:val="0"/>
      <w:iCs w:val="0"/>
      <w:smallCaps w:val="0"/>
      <w:strike w:val="0"/>
      <w:u w:val="none"/>
    </w:rPr>
  </w:style>
  <w:style w:type="character" w:customStyle="1" w:styleId="CharStyle17">
    <w:name w:val="Header or footer (2)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22">
    <w:name w:val="Heading #3_"/>
    <w:basedOn w:val="DefaultParagraphFont"/>
    <w:link w:val="Style21"/>
    <w:rPr>
      <w:rFonts w:ascii="Garamond" w:eastAsia="Garamond" w:hAnsi="Garamond" w:cs="Garamond"/>
      <w:b/>
      <w:bCs/>
      <w:i w:val="0"/>
      <w:iCs w:val="0"/>
      <w:smallCaps w:val="0"/>
      <w:strike w:val="0"/>
      <w:sz w:val="28"/>
      <w:szCs w:val="28"/>
      <w:u w:val="none"/>
    </w:rPr>
  </w:style>
  <w:style w:type="character" w:customStyle="1" w:styleId="CharStyle27">
    <w:name w:val="Heading #4_"/>
    <w:basedOn w:val="DefaultParagraphFont"/>
    <w:link w:val="Style26"/>
    <w:rPr>
      <w:rFonts w:ascii="Garamond" w:eastAsia="Garamond" w:hAnsi="Garamond" w:cs="Garamond"/>
      <w:b/>
      <w:bCs/>
      <w:i w:val="0"/>
      <w:iCs w:val="0"/>
      <w:smallCaps w:val="0"/>
      <w:strike w:val="0"/>
      <w:sz w:val="26"/>
      <w:szCs w:val="26"/>
      <w:u w:val="none"/>
    </w:rPr>
  </w:style>
  <w:style w:type="character" w:customStyle="1" w:styleId="CharStyle31">
    <w:name w:val="Other_"/>
    <w:basedOn w:val="DefaultParagraphFont"/>
    <w:link w:val="Style30"/>
    <w:rPr>
      <w:rFonts w:ascii="Garamond" w:eastAsia="Garamond" w:hAnsi="Garamond" w:cs="Garamond"/>
      <w:b w:val="0"/>
      <w:bCs w:val="0"/>
      <w:i w:val="0"/>
      <w:iCs w:val="0"/>
      <w:smallCaps w:val="0"/>
      <w:strike w:val="0"/>
      <w:u w:val="none"/>
    </w:rPr>
  </w:style>
  <w:style w:type="character" w:customStyle="1" w:styleId="CharStyle34">
    <w:name w:val="Body text (2)_"/>
    <w:basedOn w:val="DefaultParagraphFont"/>
    <w:link w:val="Style33"/>
    <w:rPr>
      <w:rFonts w:ascii="Garamond" w:eastAsia="Garamond" w:hAnsi="Garamond" w:cs="Garamond"/>
      <w:b w:val="0"/>
      <w:bCs w:val="0"/>
      <w:i w:val="0"/>
      <w:iCs w:val="0"/>
      <w:smallCaps w:val="0"/>
      <w:strike w:val="0"/>
      <w:sz w:val="22"/>
      <w:szCs w:val="22"/>
      <w:u w:val="none"/>
    </w:rPr>
  </w:style>
  <w:style w:type="character" w:customStyle="1" w:styleId="CharStyle50">
    <w:name w:val="Body text (3)_"/>
    <w:basedOn w:val="DefaultParagraphFont"/>
    <w:link w:val="Style49"/>
    <w:rPr>
      <w:rFonts w:ascii="Garamond" w:eastAsia="Garamond" w:hAnsi="Garamond" w:cs="Garamond"/>
      <w:b/>
      <w:bCs/>
      <w:i w:val="0"/>
      <w:iCs w:val="0"/>
      <w:smallCaps w:val="0"/>
      <w:strike w:val="0"/>
      <w:sz w:val="26"/>
      <w:szCs w:val="26"/>
      <w:u w:val="none"/>
    </w:rPr>
  </w:style>
  <w:style w:type="character" w:customStyle="1" w:styleId="CharStyle56">
    <w:name w:val="Table caption_"/>
    <w:basedOn w:val="DefaultParagraphFont"/>
    <w:link w:val="Style55"/>
    <w:rPr>
      <w:rFonts w:ascii="Garamond" w:eastAsia="Garamond" w:hAnsi="Garamond" w:cs="Garamond"/>
      <w:b/>
      <w:bCs/>
      <w:i w:val="0"/>
      <w:iCs w:val="0"/>
      <w:smallCaps w:val="0"/>
      <w:strike w:val="0"/>
      <w:sz w:val="26"/>
      <w:szCs w:val="26"/>
      <w:u w:val="none"/>
    </w:rPr>
  </w:style>
  <w:style w:type="character" w:customStyle="1" w:styleId="CharStyle65">
    <w:name w:val="Body text (5)_"/>
    <w:basedOn w:val="DefaultParagraphFont"/>
    <w:link w:val="Style64"/>
    <w:rPr>
      <w:rFonts w:ascii="Times New Roman" w:eastAsia="Times New Roman" w:hAnsi="Times New Roman" w:cs="Times New Roman"/>
      <w:b/>
      <w:bCs/>
      <w:i w:val="0"/>
      <w:iCs w:val="0"/>
      <w:smallCaps w:val="0"/>
      <w:strike w:val="0"/>
      <w:sz w:val="26"/>
      <w:szCs w:val="26"/>
      <w:u w:val="none"/>
    </w:rPr>
  </w:style>
  <w:style w:type="paragraph" w:customStyle="1" w:styleId="Style2">
    <w:name w:val="Heading #1"/>
    <w:basedOn w:val="Normal"/>
    <w:link w:val="CharStyle3"/>
    <w:pPr>
      <w:widowControl w:val="0"/>
      <w:shd w:val="clear" w:color="auto" w:fill="auto"/>
      <w:spacing w:before="840"/>
      <w:jc w:val="center"/>
      <w:outlineLvl w:val="0"/>
    </w:pPr>
    <w:rPr>
      <w:rFonts w:ascii="Times New Roman" w:eastAsia="Times New Roman" w:hAnsi="Times New Roman" w:cs="Times New Roman"/>
      <w:b/>
      <w:bCs/>
      <w:i w:val="0"/>
      <w:iCs w:val="0"/>
      <w:smallCaps w:val="0"/>
      <w:strike w:val="0"/>
      <w:color w:val="173B67"/>
      <w:sz w:val="32"/>
      <w:szCs w:val="32"/>
      <w:u w:val="none"/>
    </w:rPr>
  </w:style>
  <w:style w:type="paragraph" w:customStyle="1" w:styleId="Style4">
    <w:name w:val="Body text (6)"/>
    <w:basedOn w:val="Normal"/>
    <w:link w:val="CharStyle5"/>
    <w:pPr>
      <w:widowControl w:val="0"/>
      <w:shd w:val="clear" w:color="auto" w:fill="auto"/>
      <w:spacing w:after="3040"/>
      <w:jc w:val="center"/>
    </w:pPr>
    <w:rPr>
      <w:rFonts w:ascii="Arial" w:eastAsia="Arial" w:hAnsi="Arial" w:cs="Arial"/>
      <w:b/>
      <w:bCs/>
      <w:i w:val="0"/>
      <w:iCs w:val="0"/>
      <w:smallCaps w:val="0"/>
      <w:strike w:val="0"/>
      <w:color w:val="D9A24F"/>
      <w:sz w:val="17"/>
      <w:szCs w:val="17"/>
      <w:u w:val="none"/>
    </w:rPr>
  </w:style>
  <w:style w:type="paragraph" w:customStyle="1" w:styleId="Style6">
    <w:name w:val="Heading #2"/>
    <w:basedOn w:val="Normal"/>
    <w:link w:val="CharStyle7"/>
    <w:pPr>
      <w:widowControl w:val="0"/>
      <w:shd w:val="clear" w:color="auto" w:fill="auto"/>
      <w:spacing w:after="500"/>
      <w:jc w:val="center"/>
      <w:outlineLvl w:val="1"/>
    </w:pPr>
    <w:rPr>
      <w:rFonts w:ascii="Garamond" w:eastAsia="Garamond" w:hAnsi="Garamond" w:cs="Garamond"/>
      <w:b/>
      <w:bCs/>
      <w:i w:val="0"/>
      <w:iCs w:val="0"/>
      <w:smallCaps w:val="0"/>
      <w:strike w:val="0"/>
      <w:sz w:val="36"/>
      <w:szCs w:val="36"/>
      <w:u w:val="none"/>
      <w:lang w:val="it-IT" w:eastAsia="it-IT" w:bidi="it-IT"/>
    </w:rPr>
  </w:style>
  <w:style w:type="paragraph" w:customStyle="1" w:styleId="Style9">
    <w:name w:val="Body text (4)"/>
    <w:basedOn w:val="Normal"/>
    <w:link w:val="CharStyle10"/>
    <w:pPr>
      <w:widowControl w:val="0"/>
      <w:shd w:val="clear" w:color="auto" w:fill="auto"/>
      <w:spacing w:after="620" w:line="257" w:lineRule="auto"/>
      <w:jc w:val="center"/>
    </w:pPr>
    <w:rPr>
      <w:rFonts w:ascii="Garamond" w:eastAsia="Garamond" w:hAnsi="Garamond" w:cs="Garamond"/>
      <w:b/>
      <w:bCs/>
      <w:i w:val="0"/>
      <w:iCs w:val="0"/>
      <w:smallCaps w:val="0"/>
      <w:strike w:val="0"/>
      <w:sz w:val="32"/>
      <w:szCs w:val="32"/>
      <w:u w:val="none"/>
    </w:rPr>
  </w:style>
  <w:style w:type="paragraph" w:styleId="Style12">
    <w:name w:val="Body text"/>
    <w:basedOn w:val="Normal"/>
    <w:link w:val="CharStyle13"/>
    <w:qFormat/>
    <w:pPr>
      <w:widowControl w:val="0"/>
      <w:shd w:val="clear" w:color="auto" w:fill="auto"/>
      <w:spacing w:line="276" w:lineRule="auto"/>
    </w:pPr>
    <w:rPr>
      <w:rFonts w:ascii="Garamond" w:eastAsia="Garamond" w:hAnsi="Garamond" w:cs="Garamond"/>
      <w:b w:val="0"/>
      <w:bCs w:val="0"/>
      <w:i w:val="0"/>
      <w:iCs w:val="0"/>
      <w:smallCaps w:val="0"/>
      <w:strike w:val="0"/>
      <w:u w:val="none"/>
    </w:rPr>
  </w:style>
  <w:style w:type="paragraph" w:customStyle="1" w:styleId="Style16">
    <w:name w:val="Header or footer (2)"/>
    <w:basedOn w:val="Normal"/>
    <w:link w:val="CharStyle17"/>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1">
    <w:name w:val="Heading #3"/>
    <w:basedOn w:val="Normal"/>
    <w:link w:val="CharStyle22"/>
    <w:pPr>
      <w:widowControl w:val="0"/>
      <w:shd w:val="clear" w:color="auto" w:fill="auto"/>
      <w:spacing w:after="280"/>
      <w:outlineLvl w:val="2"/>
    </w:pPr>
    <w:rPr>
      <w:rFonts w:ascii="Garamond" w:eastAsia="Garamond" w:hAnsi="Garamond" w:cs="Garamond"/>
      <w:b/>
      <w:bCs/>
      <w:i w:val="0"/>
      <w:iCs w:val="0"/>
      <w:smallCaps w:val="0"/>
      <w:strike w:val="0"/>
      <w:sz w:val="28"/>
      <w:szCs w:val="28"/>
      <w:u w:val="none"/>
    </w:rPr>
  </w:style>
  <w:style w:type="paragraph" w:customStyle="1" w:styleId="Style26">
    <w:name w:val="Heading #4"/>
    <w:basedOn w:val="Normal"/>
    <w:link w:val="CharStyle27"/>
    <w:pPr>
      <w:widowControl w:val="0"/>
      <w:shd w:val="clear" w:color="auto" w:fill="auto"/>
      <w:outlineLvl w:val="3"/>
    </w:pPr>
    <w:rPr>
      <w:rFonts w:ascii="Garamond" w:eastAsia="Garamond" w:hAnsi="Garamond" w:cs="Garamond"/>
      <w:b/>
      <w:bCs/>
      <w:i w:val="0"/>
      <w:iCs w:val="0"/>
      <w:smallCaps w:val="0"/>
      <w:strike w:val="0"/>
      <w:sz w:val="26"/>
      <w:szCs w:val="26"/>
      <w:u w:val="none"/>
    </w:rPr>
  </w:style>
  <w:style w:type="paragraph" w:customStyle="1" w:styleId="Style30">
    <w:name w:val="Other"/>
    <w:basedOn w:val="Normal"/>
    <w:link w:val="CharStyle31"/>
    <w:pPr>
      <w:widowControl w:val="0"/>
      <w:shd w:val="clear" w:color="auto" w:fill="auto"/>
      <w:spacing w:line="276" w:lineRule="auto"/>
    </w:pPr>
    <w:rPr>
      <w:rFonts w:ascii="Garamond" w:eastAsia="Garamond" w:hAnsi="Garamond" w:cs="Garamond"/>
      <w:b w:val="0"/>
      <w:bCs w:val="0"/>
      <w:i w:val="0"/>
      <w:iCs w:val="0"/>
      <w:smallCaps w:val="0"/>
      <w:strike w:val="0"/>
      <w:u w:val="none"/>
    </w:rPr>
  </w:style>
  <w:style w:type="paragraph" w:customStyle="1" w:styleId="Style33">
    <w:name w:val="Body text (2)"/>
    <w:basedOn w:val="Normal"/>
    <w:link w:val="CharStyle34"/>
    <w:pPr>
      <w:widowControl w:val="0"/>
      <w:shd w:val="clear" w:color="auto" w:fill="auto"/>
    </w:pPr>
    <w:rPr>
      <w:rFonts w:ascii="Garamond" w:eastAsia="Garamond" w:hAnsi="Garamond" w:cs="Garamond"/>
      <w:b w:val="0"/>
      <w:bCs w:val="0"/>
      <w:i w:val="0"/>
      <w:iCs w:val="0"/>
      <w:smallCaps w:val="0"/>
      <w:strike w:val="0"/>
      <w:sz w:val="22"/>
      <w:szCs w:val="22"/>
      <w:u w:val="none"/>
    </w:rPr>
  </w:style>
  <w:style w:type="paragraph" w:customStyle="1" w:styleId="Style49">
    <w:name w:val="Body text (3)"/>
    <w:basedOn w:val="Normal"/>
    <w:link w:val="CharStyle50"/>
    <w:pPr>
      <w:widowControl w:val="0"/>
      <w:shd w:val="clear" w:color="auto" w:fill="auto"/>
      <w:spacing w:after="80"/>
    </w:pPr>
    <w:rPr>
      <w:rFonts w:ascii="Garamond" w:eastAsia="Garamond" w:hAnsi="Garamond" w:cs="Garamond"/>
      <w:b/>
      <w:bCs/>
      <w:i w:val="0"/>
      <w:iCs w:val="0"/>
      <w:smallCaps w:val="0"/>
      <w:strike w:val="0"/>
      <w:sz w:val="26"/>
      <w:szCs w:val="26"/>
      <w:u w:val="none"/>
    </w:rPr>
  </w:style>
  <w:style w:type="paragraph" w:customStyle="1" w:styleId="Style55">
    <w:name w:val="Table caption"/>
    <w:basedOn w:val="Normal"/>
    <w:link w:val="CharStyle56"/>
    <w:pPr>
      <w:widowControl w:val="0"/>
      <w:shd w:val="clear" w:color="auto" w:fill="auto"/>
    </w:pPr>
    <w:rPr>
      <w:rFonts w:ascii="Garamond" w:eastAsia="Garamond" w:hAnsi="Garamond" w:cs="Garamond"/>
      <w:b/>
      <w:bCs/>
      <w:i w:val="0"/>
      <w:iCs w:val="0"/>
      <w:smallCaps w:val="0"/>
      <w:strike w:val="0"/>
      <w:sz w:val="26"/>
      <w:szCs w:val="26"/>
      <w:u w:val="none"/>
    </w:rPr>
  </w:style>
  <w:style w:type="paragraph" w:customStyle="1" w:styleId="Style64">
    <w:name w:val="Body text (5)"/>
    <w:basedOn w:val="Normal"/>
    <w:link w:val="CharStyle65"/>
    <w:pPr>
      <w:widowControl w:val="0"/>
      <w:shd w:val="clear" w:color="auto" w:fill="auto"/>
      <w:spacing w:after="80"/>
    </w:pPr>
    <w:rPr>
      <w:rFonts w:ascii="Times New Roman" w:eastAsia="Times New Roman" w:hAnsi="Times New Roman" w:cs="Times New Roman"/>
      <w:b/>
      <w:bCs/>
      <w:i w:val="0"/>
      <w:iCs w:val="0"/>
      <w:smallCaps w:val="0"/>
      <w:strike w:val="0"/>
      <w:sz w:val="26"/>
      <w:szCs w:val="2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1.xml"/><Relationship Id="rId8" Type="http://schemas.openxmlformats.org/officeDocument/2006/relationships/footer" Target="footer3.xml"/></Relationships>
</file>

<file path=docProps/core.xml><?xml version="1.0" encoding="utf-8"?>
<cp:coreProperties xmlns:cp="http://schemas.openxmlformats.org/package/2006/metadata/core-properties" xmlns:dc="http://purl.org/dc/elements/1.1/">
  <dc:title/>
  <dc:subject/>
  <dc:creator>Mathias Lavin</dc:creator>
  <cp:keywords/>
</cp:coreProperties>
</file>